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6EED7C" w14:textId="64471CC2" w:rsidR="00AE1D10" w:rsidRPr="00554739" w:rsidRDefault="00C74858" w:rsidP="00554739">
      <w:pPr>
        <w:jc w:val="center"/>
        <w:outlineLvl w:val="0"/>
        <w:rPr>
          <w:b/>
          <w:spacing w:val="-4"/>
          <w:sz w:val="28"/>
          <w:szCs w:val="28"/>
        </w:rPr>
      </w:pPr>
      <w:r w:rsidRPr="00554739">
        <w:rPr>
          <w:b/>
          <w:spacing w:val="-4"/>
          <w:sz w:val="28"/>
          <w:szCs w:val="28"/>
        </w:rPr>
        <w:t>Declaration of Trust Establishing Nominee Trust</w:t>
      </w:r>
    </w:p>
    <w:p w14:paraId="2C020358" w14:textId="77777777" w:rsidR="00C74858" w:rsidRPr="00554739" w:rsidRDefault="00C74858" w:rsidP="00554739">
      <w:pPr>
        <w:outlineLvl w:val="0"/>
        <w:rPr>
          <w:b/>
          <w:spacing w:val="-4"/>
          <w:sz w:val="28"/>
          <w:szCs w:val="28"/>
        </w:rPr>
      </w:pPr>
    </w:p>
    <w:p w14:paraId="69560F59" w14:textId="77777777" w:rsidR="007667EF" w:rsidRPr="00554739" w:rsidRDefault="00C74858" w:rsidP="00554739">
      <w:pPr>
        <w:jc w:val="both"/>
        <w:outlineLvl w:val="0"/>
        <w:rPr>
          <w:i/>
          <w:spacing w:val="-4"/>
        </w:rPr>
      </w:pPr>
      <w:r w:rsidRPr="00554739">
        <w:rPr>
          <w:i/>
          <w:spacing w:val="-4"/>
        </w:rPr>
        <w:t>This form is a sample of a Declaration of Trust establishing a Nominee Trust and includes blanks</w:t>
      </w:r>
      <w:r w:rsidR="00473FB1" w:rsidRPr="00554739">
        <w:rPr>
          <w:i/>
          <w:spacing w:val="-4"/>
        </w:rPr>
        <w:t>, bracketed and capitalized information</w:t>
      </w:r>
      <w:r w:rsidRPr="00554739">
        <w:rPr>
          <w:i/>
          <w:spacing w:val="-4"/>
        </w:rPr>
        <w:t xml:space="preserve"> that should be completed</w:t>
      </w:r>
      <w:r w:rsidR="00473FB1" w:rsidRPr="00554739">
        <w:rPr>
          <w:i/>
          <w:spacing w:val="-4"/>
        </w:rPr>
        <w:t>,</w:t>
      </w:r>
      <w:r w:rsidR="007667EF" w:rsidRPr="00554739">
        <w:rPr>
          <w:i/>
          <w:spacing w:val="-4"/>
        </w:rPr>
        <w:t xml:space="preserve"> edited or deleted as appropriate. This form also includes </w:t>
      </w:r>
      <w:r w:rsidRPr="00554739">
        <w:rPr>
          <w:i/>
          <w:spacing w:val="-4"/>
        </w:rPr>
        <w:t xml:space="preserve">italicized </w:t>
      </w:r>
      <w:r w:rsidR="007667EF" w:rsidRPr="00554739">
        <w:rPr>
          <w:i/>
          <w:spacing w:val="-4"/>
        </w:rPr>
        <w:t>N</w:t>
      </w:r>
      <w:r w:rsidRPr="00554739">
        <w:rPr>
          <w:i/>
          <w:spacing w:val="-4"/>
        </w:rPr>
        <w:t xml:space="preserve">otes intended for informational purposes only.  The </w:t>
      </w:r>
      <w:r w:rsidR="003052FD" w:rsidRPr="00554739">
        <w:rPr>
          <w:i/>
          <w:spacing w:val="-4"/>
        </w:rPr>
        <w:t>N</w:t>
      </w:r>
      <w:r w:rsidRPr="00554739">
        <w:rPr>
          <w:i/>
          <w:spacing w:val="-4"/>
        </w:rPr>
        <w:t xml:space="preserve">otes should not appear in the final </w:t>
      </w:r>
      <w:r w:rsidR="00525B29" w:rsidRPr="00554739">
        <w:rPr>
          <w:i/>
          <w:spacing w:val="-4"/>
        </w:rPr>
        <w:t>Declaration of Trust</w:t>
      </w:r>
      <w:r w:rsidR="003052FD" w:rsidRPr="00554739">
        <w:rPr>
          <w:i/>
          <w:spacing w:val="-4"/>
        </w:rPr>
        <w:t>, and practitioners should ensure all are deleted prior to execution and recording</w:t>
      </w:r>
      <w:r w:rsidRPr="00554739">
        <w:rPr>
          <w:i/>
          <w:spacing w:val="-4"/>
        </w:rPr>
        <w:t xml:space="preserve">. </w:t>
      </w:r>
    </w:p>
    <w:p w14:paraId="49BCAE38" w14:textId="77777777" w:rsidR="007667EF" w:rsidRPr="00554739" w:rsidRDefault="007667EF" w:rsidP="00554739">
      <w:pPr>
        <w:jc w:val="both"/>
        <w:outlineLvl w:val="0"/>
        <w:rPr>
          <w:i/>
          <w:spacing w:val="-4"/>
        </w:rPr>
      </w:pPr>
    </w:p>
    <w:p w14:paraId="577CCC4E" w14:textId="2597C065" w:rsidR="00C74858" w:rsidRPr="00554739" w:rsidRDefault="00C74858" w:rsidP="00554739">
      <w:pPr>
        <w:jc w:val="both"/>
        <w:outlineLvl w:val="0"/>
        <w:rPr>
          <w:i/>
          <w:spacing w:val="-4"/>
        </w:rPr>
      </w:pPr>
      <w:r w:rsidRPr="00554739">
        <w:rPr>
          <w:i/>
          <w:spacing w:val="-4"/>
        </w:rPr>
        <w:t>These are suggestions only and the form is not intended as a mandated or required form of Nominee Trust.</w:t>
      </w:r>
      <w:r w:rsidR="008056EB" w:rsidRPr="00554739">
        <w:rPr>
          <w:i/>
          <w:spacing w:val="-4"/>
        </w:rPr>
        <w:t xml:space="preserve"> </w:t>
      </w:r>
    </w:p>
    <w:p w14:paraId="5AC4C27A" w14:textId="77777777" w:rsidR="00C14081" w:rsidRPr="00554739" w:rsidRDefault="00C14081" w:rsidP="00554739">
      <w:pPr>
        <w:jc w:val="center"/>
        <w:outlineLvl w:val="0"/>
        <w:rPr>
          <w:i/>
          <w:spacing w:val="-4"/>
          <w:sz w:val="32"/>
          <w:szCs w:val="32"/>
        </w:rPr>
      </w:pPr>
    </w:p>
    <w:p w14:paraId="24418748" w14:textId="77777777" w:rsidR="00AD069C" w:rsidRPr="00554739" w:rsidRDefault="00AD069C" w:rsidP="00554739">
      <w:pPr>
        <w:jc w:val="center"/>
        <w:outlineLvl w:val="0"/>
        <w:rPr>
          <w:b/>
          <w:spacing w:val="-4"/>
          <w:sz w:val="28"/>
          <w:szCs w:val="28"/>
        </w:rPr>
      </w:pPr>
      <w:r w:rsidRPr="00554739">
        <w:rPr>
          <w:b/>
          <w:spacing w:val="-4"/>
          <w:sz w:val="28"/>
          <w:szCs w:val="28"/>
        </w:rPr>
        <w:t>Declaration of Trust Establishing</w:t>
      </w:r>
    </w:p>
    <w:p w14:paraId="00EFA509" w14:textId="70AD193B" w:rsidR="00AD069C" w:rsidRPr="00554739" w:rsidRDefault="00A069D7" w:rsidP="00554739">
      <w:pPr>
        <w:jc w:val="center"/>
        <w:outlineLvl w:val="0"/>
        <w:rPr>
          <w:b/>
          <w:spacing w:val="-4"/>
          <w:sz w:val="28"/>
          <w:szCs w:val="28"/>
        </w:rPr>
      </w:pPr>
      <w:r w:rsidRPr="00554739">
        <w:rPr>
          <w:b/>
          <w:spacing w:val="-4"/>
          <w:sz w:val="28"/>
          <w:szCs w:val="28"/>
        </w:rPr>
        <w:t>[INSERT NAME OF TRUST]</w:t>
      </w:r>
    </w:p>
    <w:p w14:paraId="049AEF83" w14:textId="77777777" w:rsidR="00AD069C" w:rsidRPr="00554739" w:rsidRDefault="00AD069C" w:rsidP="00554739">
      <w:pPr>
        <w:jc w:val="center"/>
        <w:outlineLvl w:val="0"/>
        <w:rPr>
          <w:b/>
          <w:spacing w:val="-4"/>
          <w:szCs w:val="22"/>
        </w:rPr>
      </w:pPr>
    </w:p>
    <w:p w14:paraId="2AF3EFFD" w14:textId="345DAD2C" w:rsidR="00AD069C" w:rsidRPr="00554739" w:rsidRDefault="00DD2B17" w:rsidP="00554739">
      <w:pPr>
        <w:tabs>
          <w:tab w:val="left" w:leader="hyphen" w:pos="4824"/>
          <w:tab w:val="left" w:leader="hyphen" w:pos="8640"/>
        </w:tabs>
        <w:jc w:val="both"/>
        <w:rPr>
          <w:spacing w:val="-4"/>
        </w:rPr>
      </w:pPr>
      <w:r w:rsidRPr="00554739">
        <w:t xml:space="preserve">[INSERT NAME OF TRUSTEE] </w:t>
      </w:r>
      <w:r w:rsidR="00AD069C" w:rsidRPr="00554739">
        <w:rPr>
          <w:spacing w:val="-4"/>
        </w:rPr>
        <w:t xml:space="preserve">of </w:t>
      </w:r>
      <w:r w:rsidRPr="00554739">
        <w:rPr>
          <w:spacing w:val="-4"/>
        </w:rPr>
        <w:t xml:space="preserve">[INSERT TRUSTEE’S ADDRESS] </w:t>
      </w:r>
      <w:r w:rsidR="00AD069C" w:rsidRPr="00554739">
        <w:t>a</w:t>
      </w:r>
      <w:r w:rsidR="00AD069C" w:rsidRPr="00554739">
        <w:rPr>
          <w:spacing w:val="-4"/>
        </w:rPr>
        <w:t>nd</w:t>
      </w:r>
      <w:r w:rsidRPr="00554739">
        <w:rPr>
          <w:spacing w:val="-4"/>
        </w:rPr>
        <w:t xml:space="preserve"> [INSERT NAME OF CO-TRUSTEE, IF APPLICABLE, OR DELETE] </w:t>
      </w:r>
      <w:r w:rsidR="00AD069C" w:rsidRPr="00554739">
        <w:rPr>
          <w:spacing w:val="-4"/>
        </w:rPr>
        <w:t xml:space="preserve">of </w:t>
      </w:r>
      <w:r w:rsidRPr="00554739">
        <w:rPr>
          <w:spacing w:val="-4"/>
        </w:rPr>
        <w:t xml:space="preserve">[INSERT ADDRESS OF CO-TRUSTEE, IF APPLICABLE, OR DELETE] </w:t>
      </w:r>
      <w:r w:rsidR="00AD069C" w:rsidRPr="00554739">
        <w:rPr>
          <w:spacing w:val="-4"/>
        </w:rPr>
        <w:t>(the</w:t>
      </w:r>
      <w:r w:rsidRPr="00554739">
        <w:rPr>
          <w:spacing w:val="-7"/>
        </w:rPr>
        <w:t xml:space="preserve"> </w:t>
      </w:r>
      <w:r w:rsidR="00AD069C" w:rsidRPr="00554739">
        <w:rPr>
          <w:spacing w:val="-7"/>
        </w:rPr>
        <w:t>“Trustees”) hereby declare</w:t>
      </w:r>
      <w:r w:rsidR="00E6793F" w:rsidRPr="00554739">
        <w:rPr>
          <w:spacing w:val="-7"/>
        </w:rPr>
        <w:t>(</w:t>
      </w:r>
      <w:r w:rsidR="00F3068A" w:rsidRPr="00554739">
        <w:rPr>
          <w:spacing w:val="-7"/>
        </w:rPr>
        <w:t>s</w:t>
      </w:r>
      <w:r w:rsidR="00E6793F" w:rsidRPr="00554739">
        <w:rPr>
          <w:spacing w:val="-7"/>
        </w:rPr>
        <w:t>)</w:t>
      </w:r>
      <w:r w:rsidR="00AD069C" w:rsidRPr="00554739">
        <w:rPr>
          <w:spacing w:val="-7"/>
        </w:rPr>
        <w:t xml:space="preserve"> that </w:t>
      </w:r>
      <w:r w:rsidR="00F3068A" w:rsidRPr="00554739">
        <w:rPr>
          <w:spacing w:val="-7"/>
        </w:rPr>
        <w:t>O</w:t>
      </w:r>
      <w:r w:rsidR="003052FD" w:rsidRPr="00554739">
        <w:rPr>
          <w:spacing w:val="-7"/>
        </w:rPr>
        <w:t xml:space="preserve">ne </w:t>
      </w:r>
      <w:r w:rsidR="00AD069C" w:rsidRPr="00554739">
        <w:rPr>
          <w:spacing w:val="-7"/>
        </w:rPr>
        <w:t>(</w:t>
      </w:r>
      <w:r w:rsidR="005B57BA" w:rsidRPr="00554739">
        <w:rPr>
          <w:spacing w:val="-7"/>
        </w:rPr>
        <w:t>$</w:t>
      </w:r>
      <w:r w:rsidR="00AD069C" w:rsidRPr="00554739">
        <w:rPr>
          <w:spacing w:val="-7"/>
        </w:rPr>
        <w:t>1</w:t>
      </w:r>
      <w:r w:rsidR="005B57BA" w:rsidRPr="00554739">
        <w:rPr>
          <w:spacing w:val="-7"/>
        </w:rPr>
        <w:t>.00</w:t>
      </w:r>
      <w:r w:rsidR="00AD069C" w:rsidRPr="00554739">
        <w:rPr>
          <w:spacing w:val="-7"/>
        </w:rPr>
        <w:t xml:space="preserve">) Dollar </w:t>
      </w:r>
      <w:r w:rsidR="00AD069C" w:rsidRPr="00554739">
        <w:rPr>
          <w:spacing w:val="-4"/>
        </w:rPr>
        <w:t xml:space="preserve">is held in trust hereunder and any and all </w:t>
      </w:r>
      <w:r w:rsidR="00AD069C" w:rsidRPr="00554739">
        <w:rPr>
          <w:spacing w:val="-5"/>
        </w:rPr>
        <w:t xml:space="preserve">additional property and interest in property, real </w:t>
      </w:r>
      <w:r w:rsidR="00AD069C" w:rsidRPr="00554739">
        <w:rPr>
          <w:spacing w:val="-4"/>
        </w:rPr>
        <w:t xml:space="preserve">and personal, that may be acquired hereunder </w:t>
      </w:r>
      <w:r w:rsidR="00AD069C" w:rsidRPr="00554739">
        <w:rPr>
          <w:spacing w:val="-7"/>
        </w:rPr>
        <w:t xml:space="preserve">(the “Trust Estate”) shall be held in trust, solely </w:t>
      </w:r>
      <w:r w:rsidR="00AD069C" w:rsidRPr="00554739">
        <w:rPr>
          <w:spacing w:val="-4"/>
        </w:rPr>
        <w:t xml:space="preserve">as nominee, for the sole benefit of the </w:t>
      </w:r>
      <w:r w:rsidR="00AD069C" w:rsidRPr="00554739">
        <w:rPr>
          <w:spacing w:val="-7"/>
        </w:rPr>
        <w:t xml:space="preserve">individuals or entities listed in the Schedule of Beneficiaries </w:t>
      </w:r>
      <w:r w:rsidR="00AD069C" w:rsidRPr="00554739">
        <w:rPr>
          <w:spacing w:val="-4"/>
        </w:rPr>
        <w:t xml:space="preserve">in the proportions stated in said </w:t>
      </w:r>
      <w:r w:rsidR="00AD069C" w:rsidRPr="00554739">
        <w:rPr>
          <w:spacing w:val="-7"/>
        </w:rPr>
        <w:t xml:space="preserve">Schedule, which Schedule has this day been executed </w:t>
      </w:r>
      <w:r w:rsidR="00AD069C" w:rsidRPr="00554739">
        <w:rPr>
          <w:spacing w:val="-4"/>
        </w:rPr>
        <w:t xml:space="preserve">by the Beneficiaries and </w:t>
      </w:r>
      <w:r w:rsidR="0073797B" w:rsidRPr="00554739">
        <w:rPr>
          <w:spacing w:val="-4"/>
        </w:rPr>
        <w:t>delivered to</w:t>
      </w:r>
      <w:r w:rsidR="00AD069C" w:rsidRPr="00554739">
        <w:rPr>
          <w:spacing w:val="-4"/>
        </w:rPr>
        <w:t xml:space="preserve"> the </w:t>
      </w:r>
      <w:r w:rsidR="00AD069C" w:rsidRPr="00554739">
        <w:rPr>
          <w:spacing w:val="-7"/>
        </w:rPr>
        <w:t xml:space="preserve">Trustees with receipt acknowledged by at least one </w:t>
      </w:r>
      <w:r w:rsidR="00AD069C" w:rsidRPr="00554739">
        <w:rPr>
          <w:spacing w:val="-4"/>
        </w:rPr>
        <w:t>Trustee (hereafter, as it may be amended, “Schedule of Beneficiaries”).</w:t>
      </w:r>
    </w:p>
    <w:p w14:paraId="5979EF36" w14:textId="77777777" w:rsidR="00F319C4" w:rsidRPr="00554739" w:rsidRDefault="00F319C4" w:rsidP="00554739">
      <w:pPr>
        <w:jc w:val="both"/>
        <w:rPr>
          <w:spacing w:val="-4"/>
        </w:rPr>
      </w:pPr>
    </w:p>
    <w:p w14:paraId="35DACF52" w14:textId="5B772999" w:rsidR="00F319C4" w:rsidRPr="00554739" w:rsidRDefault="00F319C4" w:rsidP="00554739">
      <w:pPr>
        <w:ind w:left="720" w:right="720"/>
        <w:jc w:val="both"/>
        <w:rPr>
          <w:i/>
          <w:spacing w:val="-4"/>
        </w:rPr>
      </w:pPr>
      <w:r w:rsidRPr="00554739">
        <w:rPr>
          <w:i/>
          <w:spacing w:val="-4"/>
        </w:rPr>
        <w:t xml:space="preserve">NOTE: </w:t>
      </w:r>
      <w:r w:rsidR="003052FD" w:rsidRPr="00554739">
        <w:rPr>
          <w:i/>
          <w:spacing w:val="-4"/>
        </w:rPr>
        <w:t>A trust must be funded in order to be operative, which might include the above statement of one dollar or other funding amount, simultaneous conveyance of real property to the Trustees of the Trust, or any other funding statement or action. DELETE THIS NOTE PRIOR TO EXECUTION AND RECORDING</w:t>
      </w:r>
      <w:r w:rsidR="00AE1D10" w:rsidRPr="00554739">
        <w:rPr>
          <w:i/>
          <w:spacing w:val="-4"/>
        </w:rPr>
        <w:t>.</w:t>
      </w:r>
      <w:r w:rsidR="00BC1CEE" w:rsidRPr="00554739">
        <w:rPr>
          <w:i/>
          <w:spacing w:val="-4"/>
        </w:rPr>
        <w:t xml:space="preserve"> </w:t>
      </w:r>
    </w:p>
    <w:p w14:paraId="6B4A7614" w14:textId="77777777" w:rsidR="00AD069C" w:rsidRPr="00554739" w:rsidRDefault="00AD069C" w:rsidP="00554739">
      <w:pPr>
        <w:jc w:val="center"/>
        <w:rPr>
          <w:spacing w:val="-4"/>
          <w:sz w:val="28"/>
          <w:szCs w:val="28"/>
        </w:rPr>
      </w:pPr>
    </w:p>
    <w:p w14:paraId="22A0CDCF" w14:textId="77777777" w:rsidR="00AD069C" w:rsidRPr="00554739" w:rsidRDefault="00AD069C" w:rsidP="00554739">
      <w:pPr>
        <w:jc w:val="center"/>
        <w:rPr>
          <w:spacing w:val="-4"/>
        </w:rPr>
      </w:pPr>
      <w:r w:rsidRPr="00554739">
        <w:rPr>
          <w:spacing w:val="-4"/>
        </w:rPr>
        <w:t>SECTION ONE</w:t>
      </w:r>
    </w:p>
    <w:p w14:paraId="0E045173" w14:textId="77777777" w:rsidR="00AD069C" w:rsidRPr="00554739" w:rsidRDefault="00AD069C" w:rsidP="00554739">
      <w:pPr>
        <w:jc w:val="center"/>
        <w:rPr>
          <w:i/>
          <w:iCs/>
          <w:spacing w:val="6"/>
        </w:rPr>
      </w:pPr>
      <w:r w:rsidRPr="00554739">
        <w:rPr>
          <w:i/>
          <w:iCs/>
          <w:spacing w:val="6"/>
        </w:rPr>
        <w:t>Name and Purpose</w:t>
      </w:r>
    </w:p>
    <w:p w14:paraId="6CC25B3B" w14:textId="77777777" w:rsidR="00F4546B" w:rsidRPr="00554739" w:rsidRDefault="00F4546B" w:rsidP="00554739">
      <w:pPr>
        <w:jc w:val="center"/>
        <w:rPr>
          <w:i/>
          <w:iCs/>
          <w:spacing w:val="6"/>
        </w:rPr>
      </w:pPr>
    </w:p>
    <w:p w14:paraId="057EA85A" w14:textId="59D1BA4F" w:rsidR="00AD069C" w:rsidRPr="00554739" w:rsidRDefault="00AD069C" w:rsidP="00554739">
      <w:pPr>
        <w:tabs>
          <w:tab w:val="left" w:pos="720"/>
          <w:tab w:val="left" w:leader="underscore" w:pos="6120"/>
        </w:tabs>
        <w:jc w:val="both"/>
        <w:rPr>
          <w:spacing w:val="-4"/>
        </w:rPr>
      </w:pPr>
      <w:r w:rsidRPr="00554739">
        <w:rPr>
          <w:spacing w:val="-4"/>
        </w:rPr>
        <w:t>1.1</w:t>
      </w:r>
      <w:r w:rsidRPr="00554739">
        <w:rPr>
          <w:spacing w:val="-4"/>
        </w:rPr>
        <w:tab/>
        <w:t xml:space="preserve">This </w:t>
      </w:r>
      <w:r w:rsidR="0076798C" w:rsidRPr="00554739">
        <w:rPr>
          <w:spacing w:val="-4"/>
        </w:rPr>
        <w:t>t</w:t>
      </w:r>
      <w:r w:rsidRPr="00554739">
        <w:rPr>
          <w:spacing w:val="-4"/>
        </w:rPr>
        <w:t xml:space="preserve">rust shall be known as the </w:t>
      </w:r>
      <w:r w:rsidR="00F4546B" w:rsidRPr="00554739">
        <w:rPr>
          <w:spacing w:val="-4"/>
        </w:rPr>
        <w:t>[INSERT NAME OF TRUST]</w:t>
      </w:r>
      <w:r w:rsidRPr="00554739">
        <w:rPr>
          <w:spacing w:val="-5"/>
        </w:rPr>
        <w:t xml:space="preserve"> </w:t>
      </w:r>
      <w:r w:rsidR="00AE1D10" w:rsidRPr="00554739">
        <w:rPr>
          <w:spacing w:val="-5"/>
        </w:rPr>
        <w:t xml:space="preserve">(the “Trust”) </w:t>
      </w:r>
      <w:r w:rsidRPr="00554739">
        <w:rPr>
          <w:spacing w:val="-5"/>
        </w:rPr>
        <w:t xml:space="preserve">and is intended to be a nominee trust, </w:t>
      </w:r>
      <w:r w:rsidRPr="00554739">
        <w:rPr>
          <w:spacing w:val="-4"/>
        </w:rPr>
        <w:t xml:space="preserve">so-called, for federal and state income tax </w:t>
      </w:r>
      <w:r w:rsidRPr="00554739">
        <w:rPr>
          <w:spacing w:val="-5"/>
        </w:rPr>
        <w:t xml:space="preserve">purposes and to hold the record legal title to the </w:t>
      </w:r>
      <w:r w:rsidRPr="00554739">
        <w:rPr>
          <w:spacing w:val="-4"/>
        </w:rPr>
        <w:t>Trust Estate and perform such functions as are necessarily incidental thereto.</w:t>
      </w:r>
    </w:p>
    <w:p w14:paraId="670D31F3" w14:textId="77777777" w:rsidR="00AD069C" w:rsidRPr="00554739" w:rsidRDefault="00AD069C" w:rsidP="00554739">
      <w:pPr>
        <w:jc w:val="center"/>
        <w:rPr>
          <w:spacing w:val="-4"/>
          <w:sz w:val="28"/>
          <w:szCs w:val="28"/>
        </w:rPr>
      </w:pPr>
    </w:p>
    <w:p w14:paraId="00422C65" w14:textId="77777777" w:rsidR="00AD069C" w:rsidRPr="00554739" w:rsidRDefault="00AD069C" w:rsidP="00554739">
      <w:pPr>
        <w:jc w:val="center"/>
        <w:rPr>
          <w:spacing w:val="-4"/>
        </w:rPr>
      </w:pPr>
      <w:r w:rsidRPr="00554739">
        <w:rPr>
          <w:spacing w:val="-4"/>
        </w:rPr>
        <w:t>SECTION TWO</w:t>
      </w:r>
    </w:p>
    <w:p w14:paraId="05ADCE80" w14:textId="77777777" w:rsidR="00AD069C" w:rsidRPr="00554739" w:rsidRDefault="00AD069C" w:rsidP="00554739">
      <w:pPr>
        <w:jc w:val="center"/>
        <w:rPr>
          <w:i/>
          <w:iCs/>
          <w:spacing w:val="6"/>
        </w:rPr>
      </w:pPr>
      <w:r w:rsidRPr="00554739">
        <w:rPr>
          <w:i/>
          <w:iCs/>
          <w:spacing w:val="6"/>
        </w:rPr>
        <w:t>Trustees</w:t>
      </w:r>
    </w:p>
    <w:p w14:paraId="77D7B3A1" w14:textId="77777777" w:rsidR="00AD069C" w:rsidRPr="00554739" w:rsidRDefault="00AD069C" w:rsidP="00554739">
      <w:pPr>
        <w:jc w:val="center"/>
        <w:rPr>
          <w:spacing w:val="-4"/>
        </w:rPr>
      </w:pPr>
    </w:p>
    <w:p w14:paraId="2913195E" w14:textId="2F67EA07" w:rsidR="00AD069C" w:rsidRPr="00554739" w:rsidRDefault="00AD069C" w:rsidP="00554739">
      <w:pPr>
        <w:jc w:val="both"/>
        <w:rPr>
          <w:spacing w:val="-4"/>
        </w:rPr>
      </w:pPr>
      <w:r w:rsidRPr="00554739">
        <w:rPr>
          <w:spacing w:val="-4"/>
        </w:rPr>
        <w:t xml:space="preserve">2.1 </w:t>
      </w:r>
      <w:r w:rsidRPr="00554739">
        <w:rPr>
          <w:spacing w:val="-4"/>
        </w:rPr>
        <w:tab/>
        <w:t>In the event there are two</w:t>
      </w:r>
      <w:r w:rsidR="00601207" w:rsidRPr="00554739">
        <w:rPr>
          <w:spacing w:val="-4"/>
        </w:rPr>
        <w:t xml:space="preserve"> (2)</w:t>
      </w:r>
      <w:r w:rsidRPr="00554739">
        <w:rPr>
          <w:spacing w:val="-4"/>
        </w:rPr>
        <w:t xml:space="preserve"> Trustees</w:t>
      </w:r>
      <w:r w:rsidR="00744EE9" w:rsidRPr="00554739">
        <w:rPr>
          <w:spacing w:val="-4"/>
        </w:rPr>
        <w:t>,</w:t>
      </w:r>
      <w:r w:rsidR="00601207" w:rsidRPr="00554739">
        <w:rPr>
          <w:spacing w:val="-4"/>
        </w:rPr>
        <w:t xml:space="preserve"> </w:t>
      </w:r>
      <w:r w:rsidR="00796C28" w:rsidRPr="00554739">
        <w:rPr>
          <w:spacing w:val="-4"/>
        </w:rPr>
        <w:t>all</w:t>
      </w:r>
      <w:r w:rsidR="00601207" w:rsidRPr="00554739">
        <w:rPr>
          <w:spacing w:val="-4"/>
        </w:rPr>
        <w:t xml:space="preserve"> Trustees</w:t>
      </w:r>
      <w:r w:rsidRPr="00554739">
        <w:rPr>
          <w:spacing w:val="-4"/>
        </w:rPr>
        <w:t xml:space="preserve"> </w:t>
      </w:r>
      <w:r w:rsidR="00601207" w:rsidRPr="00554739">
        <w:rPr>
          <w:spacing w:val="-4"/>
        </w:rPr>
        <w:t xml:space="preserve">must </w:t>
      </w:r>
      <w:r w:rsidRPr="00554739">
        <w:rPr>
          <w:spacing w:val="-4"/>
        </w:rPr>
        <w:t xml:space="preserve">execute any and all </w:t>
      </w:r>
      <w:r w:rsidRPr="00554739">
        <w:rPr>
          <w:spacing w:val="-6"/>
        </w:rPr>
        <w:t xml:space="preserve">instruments and certificates necessary to carry </w:t>
      </w:r>
      <w:r w:rsidRPr="00554739">
        <w:rPr>
          <w:spacing w:val="-5"/>
        </w:rPr>
        <w:t>out the provisions of the Trust</w:t>
      </w:r>
      <w:r w:rsidR="00090187" w:rsidRPr="00554739">
        <w:rPr>
          <w:spacing w:val="-5"/>
        </w:rPr>
        <w:t xml:space="preserve">, except as otherwise </w:t>
      </w:r>
      <w:r w:rsidR="00C43915" w:rsidRPr="00554739">
        <w:rPr>
          <w:spacing w:val="-5"/>
        </w:rPr>
        <w:t xml:space="preserve">herein </w:t>
      </w:r>
      <w:r w:rsidR="00090187" w:rsidRPr="00554739">
        <w:rPr>
          <w:spacing w:val="-5"/>
        </w:rPr>
        <w:t>provided</w:t>
      </w:r>
      <w:r w:rsidRPr="00554739">
        <w:rPr>
          <w:spacing w:val="-5"/>
        </w:rPr>
        <w:t>. In the event there are more than two</w:t>
      </w:r>
      <w:r w:rsidR="008254AB" w:rsidRPr="00554739">
        <w:rPr>
          <w:spacing w:val="-5"/>
        </w:rPr>
        <w:t xml:space="preserve"> (2</w:t>
      </w:r>
      <w:r w:rsidR="00BB0CDD" w:rsidRPr="00554739">
        <w:rPr>
          <w:spacing w:val="-5"/>
        </w:rPr>
        <w:t>) Trustees</w:t>
      </w:r>
      <w:r w:rsidRPr="00554739">
        <w:rPr>
          <w:spacing w:val="-5"/>
        </w:rPr>
        <w:t xml:space="preserve">, </w:t>
      </w:r>
      <w:r w:rsidR="007D2762" w:rsidRPr="00554739">
        <w:rPr>
          <w:spacing w:val="-5"/>
        </w:rPr>
        <w:t>[</w:t>
      </w:r>
      <w:r w:rsidR="00DD2B17" w:rsidRPr="00554739">
        <w:rPr>
          <w:spacing w:val="-5"/>
        </w:rPr>
        <w:t>INSERT ANY/ALL/NUM</w:t>
      </w:r>
      <w:r w:rsidR="00473FB1" w:rsidRPr="00554739">
        <w:rPr>
          <w:spacing w:val="-5"/>
        </w:rPr>
        <w:t>B</w:t>
      </w:r>
      <w:r w:rsidR="00DD2B17" w:rsidRPr="00554739">
        <w:rPr>
          <w:spacing w:val="-5"/>
        </w:rPr>
        <w:t>ER OF TRUSTEES REQUIRED TO ACT</w:t>
      </w:r>
      <w:r w:rsidR="000974B5" w:rsidRPr="00554739">
        <w:rPr>
          <w:spacing w:val="-5"/>
        </w:rPr>
        <w:t>]</w:t>
      </w:r>
      <w:r w:rsidR="00BC1CEE" w:rsidRPr="00554739">
        <w:rPr>
          <w:spacing w:val="-5"/>
        </w:rPr>
        <w:t xml:space="preserve"> </w:t>
      </w:r>
      <w:r w:rsidR="00DD2B17" w:rsidRPr="00554739">
        <w:rPr>
          <w:spacing w:val="-5"/>
        </w:rPr>
        <w:t>Trustees</w:t>
      </w:r>
      <w:r w:rsidRPr="00554739">
        <w:rPr>
          <w:spacing w:val="-5"/>
        </w:rPr>
        <w:t xml:space="preserve">, </w:t>
      </w:r>
      <w:r w:rsidR="00473FB1" w:rsidRPr="00554739">
        <w:rPr>
          <w:spacing w:val="-6"/>
        </w:rPr>
        <w:t xml:space="preserve">must </w:t>
      </w:r>
      <w:r w:rsidRPr="00554739">
        <w:rPr>
          <w:spacing w:val="-6"/>
        </w:rPr>
        <w:t xml:space="preserve">execute such instruments and certificates </w:t>
      </w:r>
      <w:r w:rsidRPr="00554739">
        <w:rPr>
          <w:spacing w:val="-4"/>
        </w:rPr>
        <w:t>necessary to carry out the provisions of the Trust</w:t>
      </w:r>
      <w:r w:rsidR="00B43B63" w:rsidRPr="00554739">
        <w:rPr>
          <w:spacing w:val="-4"/>
        </w:rPr>
        <w:t>,</w:t>
      </w:r>
      <w:r w:rsidR="00B43B63" w:rsidRPr="00554739">
        <w:rPr>
          <w:spacing w:val="-5"/>
        </w:rPr>
        <w:t xml:space="preserve"> except </w:t>
      </w:r>
      <w:r w:rsidR="00B43B63" w:rsidRPr="00554739">
        <w:rPr>
          <w:spacing w:val="-4"/>
        </w:rPr>
        <w:t>as otherwise provided</w:t>
      </w:r>
      <w:r w:rsidRPr="00554739">
        <w:rPr>
          <w:spacing w:val="-4"/>
        </w:rPr>
        <w:t>.</w:t>
      </w:r>
    </w:p>
    <w:p w14:paraId="1CF54CC3" w14:textId="77777777" w:rsidR="00BC1CEE" w:rsidRPr="00554739" w:rsidRDefault="00BC1CEE" w:rsidP="00554739">
      <w:pPr>
        <w:jc w:val="both"/>
        <w:rPr>
          <w:spacing w:val="-4"/>
        </w:rPr>
      </w:pPr>
    </w:p>
    <w:p w14:paraId="098E9D13" w14:textId="2685EF12" w:rsidR="00BC1CEE" w:rsidRPr="00554739" w:rsidRDefault="0076798C" w:rsidP="00554739">
      <w:pPr>
        <w:ind w:left="720" w:right="720"/>
        <w:jc w:val="both"/>
        <w:rPr>
          <w:i/>
        </w:rPr>
      </w:pPr>
      <w:r w:rsidRPr="00554739">
        <w:rPr>
          <w:i/>
        </w:rPr>
        <w:t>N</w:t>
      </w:r>
      <w:r w:rsidR="00473FB1" w:rsidRPr="00554739">
        <w:rPr>
          <w:i/>
        </w:rPr>
        <w:t>OTE</w:t>
      </w:r>
      <w:r w:rsidRPr="00554739">
        <w:rPr>
          <w:i/>
        </w:rPr>
        <w:t xml:space="preserve">: </w:t>
      </w:r>
      <w:r w:rsidR="008A2312" w:rsidRPr="00554739">
        <w:rPr>
          <w:i/>
        </w:rPr>
        <w:t xml:space="preserve">In the majority of this form, the default is for unanimous action by all trustees. </w:t>
      </w:r>
      <w:r w:rsidR="001D13AA" w:rsidRPr="00554739">
        <w:rPr>
          <w:i/>
        </w:rPr>
        <w:t>This is a change from the prior REBA form. However</w:t>
      </w:r>
      <w:r w:rsidR="00515612" w:rsidRPr="00554739">
        <w:rPr>
          <w:i/>
        </w:rPr>
        <w:t>, t</w:t>
      </w:r>
      <w:r w:rsidRPr="00554739">
        <w:rPr>
          <w:i/>
        </w:rPr>
        <w:t>he number of trustees required to act may be customized for each trust</w:t>
      </w:r>
      <w:r w:rsidR="00515612" w:rsidRPr="00554739">
        <w:rPr>
          <w:i/>
        </w:rPr>
        <w:t xml:space="preserve"> and in each situation</w:t>
      </w:r>
      <w:r w:rsidR="00410784" w:rsidRPr="00554739">
        <w:rPr>
          <w:i/>
        </w:rPr>
        <w:t>, including authorizing only one trustee’s action in the event there are two or more trustees.</w:t>
      </w:r>
      <w:r w:rsidR="00744EE9" w:rsidRPr="00554739">
        <w:t xml:space="preserve"> </w:t>
      </w:r>
      <w:r w:rsidR="00744EE9" w:rsidRPr="00554739">
        <w:rPr>
          <w:i/>
        </w:rPr>
        <w:t>DELETE THIS NOTE PRIOR TO EXECUTION AND RECORDING.</w:t>
      </w:r>
    </w:p>
    <w:p w14:paraId="46709D9B" w14:textId="77777777" w:rsidR="0007028F" w:rsidRPr="00554739" w:rsidRDefault="0007028F" w:rsidP="00554739">
      <w:pPr>
        <w:pStyle w:val="Footer"/>
        <w:tabs>
          <w:tab w:val="right" w:pos="9540"/>
        </w:tabs>
        <w:ind w:right="-180"/>
        <w:jc w:val="both"/>
        <w:rPr>
          <w:sz w:val="28"/>
          <w:szCs w:val="28"/>
        </w:rPr>
      </w:pPr>
    </w:p>
    <w:p w14:paraId="0D695C83" w14:textId="10B1867D" w:rsidR="00741A1C" w:rsidRPr="00554739" w:rsidRDefault="00AD069C" w:rsidP="00554739">
      <w:pPr>
        <w:tabs>
          <w:tab w:val="left" w:pos="720"/>
        </w:tabs>
        <w:jc w:val="both"/>
      </w:pPr>
      <w:r w:rsidRPr="00554739">
        <w:rPr>
          <w:spacing w:val="-4"/>
        </w:rPr>
        <w:lastRenderedPageBreak/>
        <w:t>2.2</w:t>
      </w:r>
      <w:r w:rsidRPr="00554739">
        <w:rPr>
          <w:spacing w:val="-4"/>
        </w:rPr>
        <w:tab/>
        <w:t xml:space="preserve">No Trustee shall be required to furnish bond. No Trustee shall be liable for any </w:t>
      </w:r>
      <w:r w:rsidRPr="00554739">
        <w:rPr>
          <w:spacing w:val="-6"/>
        </w:rPr>
        <w:t xml:space="preserve">action taken at the direction of the Beneficiaries, </w:t>
      </w:r>
      <w:r w:rsidRPr="00554739">
        <w:rPr>
          <w:spacing w:val="-4"/>
        </w:rPr>
        <w:t xml:space="preserve">nor for any error of judgment nor for any loss </w:t>
      </w:r>
      <w:r w:rsidRPr="00554739">
        <w:rPr>
          <w:spacing w:val="-8"/>
        </w:rPr>
        <w:t xml:space="preserve">arising out of any act or omission in the execution </w:t>
      </w:r>
      <w:r w:rsidRPr="00554739">
        <w:rPr>
          <w:spacing w:val="-4"/>
        </w:rPr>
        <w:t xml:space="preserve">of the Trust so long as </w:t>
      </w:r>
      <w:r w:rsidR="006959CA" w:rsidRPr="00554739">
        <w:rPr>
          <w:spacing w:val="-4"/>
        </w:rPr>
        <w:t xml:space="preserve">the Trustee is </w:t>
      </w:r>
      <w:r w:rsidRPr="00554739">
        <w:rPr>
          <w:spacing w:val="-4"/>
        </w:rPr>
        <w:t xml:space="preserve">acting in good faith, </w:t>
      </w:r>
      <w:r w:rsidRPr="00554739">
        <w:rPr>
          <w:spacing w:val="-5"/>
        </w:rPr>
        <w:t xml:space="preserve">but shall be responsible only for </w:t>
      </w:r>
      <w:r w:rsidR="00744EE9" w:rsidRPr="00554739">
        <w:rPr>
          <w:spacing w:val="-5"/>
        </w:rPr>
        <w:t>that Trustee’s</w:t>
      </w:r>
      <w:r w:rsidRPr="00554739">
        <w:rPr>
          <w:spacing w:val="-5"/>
        </w:rPr>
        <w:t xml:space="preserve"> own willful </w:t>
      </w:r>
      <w:r w:rsidRPr="00554739">
        <w:rPr>
          <w:spacing w:val="-4"/>
        </w:rPr>
        <w:t xml:space="preserve">breach of trust. No license of court shall be requisite to the validity of any transaction entered into by the Trustees. No purchaser, </w:t>
      </w:r>
      <w:r w:rsidRPr="00554739">
        <w:rPr>
          <w:spacing w:val="-6"/>
        </w:rPr>
        <w:t xml:space="preserve">transferee, pledgee, mortgagee or other lender </w:t>
      </w:r>
      <w:r w:rsidRPr="00554739">
        <w:rPr>
          <w:spacing w:val="-4"/>
        </w:rPr>
        <w:t xml:space="preserve">shall be under any liability to see to the </w:t>
      </w:r>
      <w:r w:rsidRPr="00554739">
        <w:rPr>
          <w:spacing w:val="-6"/>
        </w:rPr>
        <w:t xml:space="preserve">application of the purchase money or of any money </w:t>
      </w:r>
      <w:r w:rsidRPr="00554739">
        <w:rPr>
          <w:spacing w:val="-4"/>
        </w:rPr>
        <w:t xml:space="preserve">or property loaned or delivered to any </w:t>
      </w:r>
      <w:r w:rsidRPr="00554739">
        <w:rPr>
          <w:spacing w:val="-6"/>
        </w:rPr>
        <w:t xml:space="preserve">Trustee or to see that the terms and conditions of this </w:t>
      </w:r>
      <w:r w:rsidRPr="00554739">
        <w:rPr>
          <w:spacing w:val="-4"/>
        </w:rPr>
        <w:t xml:space="preserve">Trust have been complied with. Every </w:t>
      </w:r>
      <w:r w:rsidRPr="00554739">
        <w:rPr>
          <w:spacing w:val="-7"/>
        </w:rPr>
        <w:t xml:space="preserve">agreement, lease, deed, mortgage, note or other instrument or document executed or action taken </w:t>
      </w:r>
      <w:r w:rsidRPr="00554739">
        <w:rPr>
          <w:spacing w:val="-4"/>
        </w:rPr>
        <w:t xml:space="preserve">by the person or persons appearing from the records of the Registry of Deeds to be Trustees, as required by </w:t>
      </w:r>
      <w:r w:rsidR="00CA1F6B" w:rsidRPr="00554739">
        <w:rPr>
          <w:spacing w:val="-4"/>
        </w:rPr>
        <w:t xml:space="preserve">the terms of the </w:t>
      </w:r>
      <w:r w:rsidR="00373A6F" w:rsidRPr="00554739">
        <w:rPr>
          <w:spacing w:val="-4"/>
        </w:rPr>
        <w:t>T</w:t>
      </w:r>
      <w:r w:rsidR="00CA1F6B" w:rsidRPr="00554739">
        <w:rPr>
          <w:spacing w:val="-4"/>
        </w:rPr>
        <w:t>rust</w:t>
      </w:r>
      <w:r w:rsidRPr="00554739">
        <w:rPr>
          <w:spacing w:val="-4"/>
        </w:rPr>
        <w:t xml:space="preserve">, shall be conclusive </w:t>
      </w:r>
      <w:r w:rsidRPr="00554739">
        <w:rPr>
          <w:spacing w:val="-6"/>
        </w:rPr>
        <w:t xml:space="preserve">evidence in favor of every person relying thereon or claiming thereunder that at the time of the delivery </w:t>
      </w:r>
      <w:r w:rsidRPr="00554739">
        <w:rPr>
          <w:spacing w:val="-4"/>
        </w:rPr>
        <w:t xml:space="preserve">thereof or of the taking of such action this Trust was in full force and effect, that the execution and delivery thereof or taking of such action </w:t>
      </w:r>
      <w:r w:rsidRPr="00554739">
        <w:rPr>
          <w:spacing w:val="-5"/>
        </w:rPr>
        <w:t xml:space="preserve">was duly authorized, empowered and directed by the </w:t>
      </w:r>
      <w:r w:rsidRPr="00554739">
        <w:rPr>
          <w:spacing w:val="-4"/>
        </w:rPr>
        <w:t>Beneficiaries.</w:t>
      </w:r>
    </w:p>
    <w:p w14:paraId="2FF09636" w14:textId="77777777" w:rsidR="0007028F" w:rsidRPr="00554739" w:rsidRDefault="0007028F" w:rsidP="00554739">
      <w:pPr>
        <w:pStyle w:val="Style1"/>
        <w:tabs>
          <w:tab w:val="left" w:pos="720"/>
        </w:tabs>
        <w:jc w:val="both"/>
        <w:rPr>
          <w:spacing w:val="-4"/>
          <w:sz w:val="22"/>
          <w:szCs w:val="22"/>
        </w:rPr>
      </w:pPr>
    </w:p>
    <w:p w14:paraId="3836ADA8" w14:textId="339D2DBE" w:rsidR="00AD069C" w:rsidRPr="00554739" w:rsidRDefault="00AD069C" w:rsidP="00554739">
      <w:pPr>
        <w:pStyle w:val="Style1"/>
        <w:tabs>
          <w:tab w:val="left" w:pos="720"/>
        </w:tabs>
        <w:jc w:val="both"/>
        <w:rPr>
          <w:spacing w:val="-4"/>
        </w:rPr>
      </w:pPr>
      <w:r w:rsidRPr="00554739">
        <w:rPr>
          <w:spacing w:val="-4"/>
        </w:rPr>
        <w:t>2.3</w:t>
      </w:r>
      <w:r w:rsidRPr="00554739">
        <w:rPr>
          <w:spacing w:val="-4"/>
        </w:rPr>
        <w:tab/>
      </w:r>
      <w:r w:rsidRPr="00554739">
        <w:rPr>
          <w:spacing w:val="-6"/>
        </w:rPr>
        <w:t xml:space="preserve">Any person dealing with the Trust Estate or the Trustees </w:t>
      </w:r>
      <w:r w:rsidRPr="00554739">
        <w:rPr>
          <w:spacing w:val="-4"/>
        </w:rPr>
        <w:t xml:space="preserve">may </w:t>
      </w:r>
      <w:r w:rsidR="0073797B" w:rsidRPr="00554739">
        <w:rPr>
          <w:spacing w:val="-4"/>
        </w:rPr>
        <w:t xml:space="preserve">conclusively </w:t>
      </w:r>
      <w:r w:rsidRPr="00554739">
        <w:rPr>
          <w:spacing w:val="-4"/>
        </w:rPr>
        <w:t xml:space="preserve">rely without further </w:t>
      </w:r>
      <w:r w:rsidRPr="00554739">
        <w:rPr>
          <w:spacing w:val="-6"/>
        </w:rPr>
        <w:t xml:space="preserve">inquiry on a certificate signed by the person or persons </w:t>
      </w:r>
      <w:r w:rsidRPr="00554739">
        <w:rPr>
          <w:spacing w:val="-4"/>
        </w:rPr>
        <w:t xml:space="preserve">appearing from the records of the </w:t>
      </w:r>
      <w:r w:rsidRPr="00554739">
        <w:rPr>
          <w:spacing w:val="-6"/>
        </w:rPr>
        <w:t xml:space="preserve">Registry of Deeds to be Trustees, as required by </w:t>
      </w:r>
      <w:r w:rsidR="00373A6F" w:rsidRPr="00554739">
        <w:rPr>
          <w:spacing w:val="-6"/>
        </w:rPr>
        <w:t>the terms of the Trust</w:t>
      </w:r>
      <w:r w:rsidRPr="00554739">
        <w:rPr>
          <w:spacing w:val="-4"/>
        </w:rPr>
        <w:t xml:space="preserve">, as to </w:t>
      </w:r>
      <w:r w:rsidR="001D13AA" w:rsidRPr="00554739">
        <w:rPr>
          <w:spacing w:val="-4"/>
        </w:rPr>
        <w:t>the identity of th</w:t>
      </w:r>
      <w:r w:rsidRPr="00554739">
        <w:rPr>
          <w:spacing w:val="-4"/>
        </w:rPr>
        <w:t xml:space="preserve">e Trustees or the Beneficiaries hereunder or as to the authority of the Trustees to act or as to the existence or </w:t>
      </w:r>
      <w:r w:rsidRPr="00554739">
        <w:rPr>
          <w:spacing w:val="-6"/>
        </w:rPr>
        <w:t xml:space="preserve">nonexistence of any fact or facts which constitute </w:t>
      </w:r>
      <w:r w:rsidRPr="00554739">
        <w:rPr>
          <w:spacing w:val="-4"/>
        </w:rPr>
        <w:t xml:space="preserve">conditions precedent to action by the Trustees or which are in any other manner germane to the affairs of the Trust. Execution, delivery or </w:t>
      </w:r>
      <w:r w:rsidRPr="00554739">
        <w:rPr>
          <w:spacing w:val="-7"/>
        </w:rPr>
        <w:t xml:space="preserve">recording of such certificate shall not be a condition </w:t>
      </w:r>
      <w:r w:rsidRPr="00554739">
        <w:rPr>
          <w:spacing w:val="-4"/>
        </w:rPr>
        <w:t>precedent to the validity of any transaction of the Trust.</w:t>
      </w:r>
    </w:p>
    <w:p w14:paraId="24B0E112" w14:textId="77777777" w:rsidR="00AD069C" w:rsidRPr="00554739" w:rsidRDefault="00AD069C" w:rsidP="00554739">
      <w:pPr>
        <w:jc w:val="both"/>
        <w:rPr>
          <w:spacing w:val="-4"/>
        </w:rPr>
      </w:pPr>
    </w:p>
    <w:p w14:paraId="30B73D9E" w14:textId="77777777" w:rsidR="00AD069C" w:rsidRPr="00554739" w:rsidRDefault="00AD069C" w:rsidP="00554739">
      <w:pPr>
        <w:pStyle w:val="Style2"/>
        <w:jc w:val="center"/>
        <w:rPr>
          <w:spacing w:val="-4"/>
        </w:rPr>
      </w:pPr>
      <w:r w:rsidRPr="00554739">
        <w:rPr>
          <w:spacing w:val="-4"/>
        </w:rPr>
        <w:t>SECTION THREE</w:t>
      </w:r>
    </w:p>
    <w:p w14:paraId="00C39438" w14:textId="77777777" w:rsidR="00AD069C" w:rsidRPr="00554739" w:rsidRDefault="00AD069C" w:rsidP="00554739">
      <w:pPr>
        <w:pStyle w:val="Style2"/>
        <w:jc w:val="center"/>
        <w:rPr>
          <w:i/>
          <w:iCs/>
          <w:spacing w:val="6"/>
        </w:rPr>
      </w:pPr>
      <w:r w:rsidRPr="00554739">
        <w:rPr>
          <w:i/>
          <w:iCs/>
          <w:spacing w:val="6"/>
        </w:rPr>
        <w:t>Beneficiaries</w:t>
      </w:r>
    </w:p>
    <w:p w14:paraId="6A19D633" w14:textId="77777777" w:rsidR="00AD069C" w:rsidRPr="00554739" w:rsidRDefault="00AD069C" w:rsidP="00554739">
      <w:pPr>
        <w:jc w:val="both"/>
        <w:rPr>
          <w:spacing w:val="-4"/>
          <w:sz w:val="22"/>
          <w:szCs w:val="22"/>
        </w:rPr>
      </w:pPr>
    </w:p>
    <w:p w14:paraId="7C3B42A8" w14:textId="4D1BBF24" w:rsidR="00AD069C" w:rsidRPr="00554739" w:rsidRDefault="00AD069C" w:rsidP="00554739">
      <w:pPr>
        <w:pStyle w:val="Style1"/>
        <w:tabs>
          <w:tab w:val="left" w:pos="720"/>
        </w:tabs>
        <w:jc w:val="both"/>
        <w:rPr>
          <w:spacing w:val="-4"/>
        </w:rPr>
      </w:pPr>
      <w:r w:rsidRPr="00554739">
        <w:rPr>
          <w:spacing w:val="-4"/>
        </w:rPr>
        <w:t>3.1</w:t>
      </w:r>
      <w:r w:rsidRPr="00554739">
        <w:rPr>
          <w:spacing w:val="-4"/>
        </w:rPr>
        <w:tab/>
      </w:r>
      <w:r w:rsidRPr="00554739">
        <w:rPr>
          <w:spacing w:val="-6"/>
        </w:rPr>
        <w:t xml:space="preserve">The term </w:t>
      </w:r>
      <w:r w:rsidR="00B2722E" w:rsidRPr="00554739">
        <w:rPr>
          <w:spacing w:val="-6"/>
        </w:rPr>
        <w:t xml:space="preserve">“Beneficiary” or </w:t>
      </w:r>
      <w:r w:rsidRPr="00554739">
        <w:rPr>
          <w:spacing w:val="-6"/>
        </w:rPr>
        <w:t xml:space="preserve">“Beneficiaries” shall mean </w:t>
      </w:r>
      <w:r w:rsidR="00456BA4" w:rsidRPr="00554739">
        <w:rPr>
          <w:spacing w:val="-6"/>
        </w:rPr>
        <w:t>an individual, corporation, business trust, estate, trust, partnership, limited liability company, association, joint venture, government, governmental subdivision, agency or instrumentality, public corporation or any other legal or commercial entity who has a present or future beneficial interest in a trust, vested or contingent</w:t>
      </w:r>
      <w:r w:rsidR="009B76EC" w:rsidRPr="00554739">
        <w:rPr>
          <w:spacing w:val="-7"/>
        </w:rPr>
        <w:t xml:space="preserve">, and are named as such </w:t>
      </w:r>
      <w:r w:rsidRPr="00554739">
        <w:rPr>
          <w:spacing w:val="-4"/>
        </w:rPr>
        <w:t xml:space="preserve">in the </w:t>
      </w:r>
      <w:r w:rsidRPr="00554739">
        <w:rPr>
          <w:spacing w:val="-7"/>
        </w:rPr>
        <w:t>Schedule of Beneficiaries</w:t>
      </w:r>
      <w:r w:rsidR="009B76EC" w:rsidRPr="00554739">
        <w:rPr>
          <w:spacing w:val="-7"/>
        </w:rPr>
        <w:t xml:space="preserve">, as the same may be </w:t>
      </w:r>
      <w:r w:rsidR="005177B1" w:rsidRPr="00554739">
        <w:rPr>
          <w:spacing w:val="-7"/>
        </w:rPr>
        <w:t xml:space="preserve">amended </w:t>
      </w:r>
      <w:r w:rsidRPr="00554739">
        <w:rPr>
          <w:spacing w:val="-4"/>
        </w:rPr>
        <w:t>from time to time</w:t>
      </w:r>
      <w:r w:rsidR="009B76EC" w:rsidRPr="00554739">
        <w:rPr>
          <w:spacing w:val="-4"/>
        </w:rPr>
        <w:t>,</w:t>
      </w:r>
      <w:r w:rsidRPr="00554739">
        <w:rPr>
          <w:spacing w:val="-6"/>
        </w:rPr>
        <w:t xml:space="preserve"> executed </w:t>
      </w:r>
      <w:r w:rsidR="009B76EC" w:rsidRPr="00554739">
        <w:rPr>
          <w:spacing w:val="-6"/>
        </w:rPr>
        <w:t xml:space="preserve">by said Beneficiaries </w:t>
      </w:r>
      <w:r w:rsidRPr="00554739">
        <w:rPr>
          <w:spacing w:val="-6"/>
        </w:rPr>
        <w:t xml:space="preserve">and delivered </w:t>
      </w:r>
      <w:r w:rsidR="00601207" w:rsidRPr="00554739">
        <w:rPr>
          <w:spacing w:val="-6"/>
        </w:rPr>
        <w:t>to the Trustee</w:t>
      </w:r>
      <w:r w:rsidR="008E6CA7" w:rsidRPr="00554739">
        <w:rPr>
          <w:spacing w:val="-6"/>
        </w:rPr>
        <w:t>s</w:t>
      </w:r>
      <w:r w:rsidR="009B76EC" w:rsidRPr="00554739">
        <w:rPr>
          <w:spacing w:val="-6"/>
        </w:rPr>
        <w:t>.</w:t>
      </w:r>
      <w:r w:rsidRPr="00554739">
        <w:rPr>
          <w:spacing w:val="-6"/>
        </w:rPr>
        <w:t xml:space="preserve"> </w:t>
      </w:r>
      <w:r w:rsidR="009B76EC" w:rsidRPr="00554739">
        <w:rPr>
          <w:spacing w:val="-4"/>
        </w:rPr>
        <w:t>T</w:t>
      </w:r>
      <w:r w:rsidRPr="00554739">
        <w:rPr>
          <w:spacing w:val="-4"/>
        </w:rPr>
        <w:t>he respective interests of the Beneficiaries shall be as therein stated</w:t>
      </w:r>
      <w:r w:rsidR="00C743A9" w:rsidRPr="00554739">
        <w:rPr>
          <w:spacing w:val="-4"/>
        </w:rPr>
        <w:t>, or if no respective interest is stated, the Beneficiaries shall hold in equal shares</w:t>
      </w:r>
      <w:r w:rsidRPr="00554739">
        <w:rPr>
          <w:spacing w:val="-4"/>
        </w:rPr>
        <w:t>.</w:t>
      </w:r>
    </w:p>
    <w:p w14:paraId="0FB7E6FD" w14:textId="77777777" w:rsidR="00810146" w:rsidRPr="00554739" w:rsidRDefault="00810146" w:rsidP="00554739">
      <w:pPr>
        <w:pStyle w:val="Style1"/>
        <w:tabs>
          <w:tab w:val="left" w:pos="720"/>
        </w:tabs>
        <w:jc w:val="both"/>
        <w:rPr>
          <w:spacing w:val="-4"/>
          <w:sz w:val="22"/>
          <w:szCs w:val="22"/>
        </w:rPr>
      </w:pPr>
    </w:p>
    <w:p w14:paraId="31DA8A17" w14:textId="455F1205" w:rsidR="00035C57" w:rsidRPr="00554739" w:rsidRDefault="00810146" w:rsidP="00554739">
      <w:pPr>
        <w:pStyle w:val="Style1"/>
        <w:tabs>
          <w:tab w:val="left" w:pos="720"/>
        </w:tabs>
        <w:ind w:left="720" w:right="720"/>
        <w:jc w:val="both"/>
        <w:rPr>
          <w:i/>
          <w:spacing w:val="-4"/>
        </w:rPr>
      </w:pPr>
      <w:r w:rsidRPr="00554739">
        <w:rPr>
          <w:i/>
          <w:spacing w:val="-4"/>
        </w:rPr>
        <w:t>NOTE: The above definition is from M.G.L. c. 203E, §103.</w:t>
      </w:r>
      <w:r w:rsidR="00515612" w:rsidRPr="00554739">
        <w:t xml:space="preserve"> </w:t>
      </w:r>
      <w:r w:rsidR="00515612" w:rsidRPr="00554739">
        <w:rPr>
          <w:i/>
          <w:spacing w:val="-4"/>
        </w:rPr>
        <w:t>DELETE THIS NOTE PRIOR TO EXECUTION AND RECORDING.</w:t>
      </w:r>
    </w:p>
    <w:p w14:paraId="389928A2" w14:textId="77777777" w:rsidR="00810146" w:rsidRPr="00554739" w:rsidRDefault="00810146" w:rsidP="00554739">
      <w:pPr>
        <w:pStyle w:val="Style1"/>
        <w:tabs>
          <w:tab w:val="left" w:pos="720"/>
        </w:tabs>
        <w:jc w:val="both"/>
        <w:rPr>
          <w:spacing w:val="-4"/>
          <w:sz w:val="22"/>
          <w:szCs w:val="22"/>
        </w:rPr>
      </w:pPr>
    </w:p>
    <w:p w14:paraId="27F06C79" w14:textId="11989997" w:rsidR="00035C57" w:rsidRPr="00554739" w:rsidRDefault="00035C57" w:rsidP="00554739">
      <w:pPr>
        <w:pStyle w:val="Style1"/>
        <w:tabs>
          <w:tab w:val="left" w:pos="720"/>
        </w:tabs>
        <w:jc w:val="both"/>
        <w:rPr>
          <w:spacing w:val="-4"/>
        </w:rPr>
      </w:pPr>
      <w:r w:rsidRPr="00554739">
        <w:rPr>
          <w:spacing w:val="-4"/>
        </w:rPr>
        <w:t>3.2</w:t>
      </w:r>
      <w:r w:rsidRPr="00554739">
        <w:rPr>
          <w:spacing w:val="-4"/>
        </w:rPr>
        <w:tab/>
        <w:t>For purposes of this trust, the term “present beneficial interest” shall mean those beneficiaries having a present interest and not those having a future, conditional, contingent or remainder</w:t>
      </w:r>
      <w:r w:rsidR="007E7F29" w:rsidRPr="00554739">
        <w:rPr>
          <w:spacing w:val="-4"/>
        </w:rPr>
        <w:t xml:space="preserve"> interest</w:t>
      </w:r>
      <w:r w:rsidRPr="00554739">
        <w:rPr>
          <w:spacing w:val="-4"/>
        </w:rPr>
        <w:t>.</w:t>
      </w:r>
    </w:p>
    <w:p w14:paraId="0879346D" w14:textId="77777777" w:rsidR="00AD069C" w:rsidRPr="00554739" w:rsidRDefault="00AD069C" w:rsidP="00554739">
      <w:pPr>
        <w:jc w:val="both"/>
        <w:rPr>
          <w:spacing w:val="-4"/>
          <w:sz w:val="22"/>
          <w:szCs w:val="22"/>
        </w:rPr>
      </w:pPr>
    </w:p>
    <w:p w14:paraId="2CDCE3C9" w14:textId="1E38233A" w:rsidR="00AD069C" w:rsidRPr="00554739" w:rsidRDefault="00AD069C" w:rsidP="00554739">
      <w:pPr>
        <w:pStyle w:val="Style1"/>
        <w:tabs>
          <w:tab w:val="left" w:pos="720"/>
        </w:tabs>
        <w:jc w:val="both"/>
        <w:rPr>
          <w:spacing w:val="-4"/>
        </w:rPr>
      </w:pPr>
      <w:r w:rsidRPr="00554739">
        <w:rPr>
          <w:spacing w:val="-4"/>
        </w:rPr>
        <w:t>3.</w:t>
      </w:r>
      <w:r w:rsidR="00810146" w:rsidRPr="00554739">
        <w:rPr>
          <w:spacing w:val="-4"/>
        </w:rPr>
        <w:t>3</w:t>
      </w:r>
      <w:r w:rsidRPr="00554739">
        <w:rPr>
          <w:spacing w:val="-4"/>
        </w:rPr>
        <w:tab/>
      </w:r>
      <w:r w:rsidRPr="00554739">
        <w:rPr>
          <w:spacing w:val="-6"/>
        </w:rPr>
        <w:t>Decisions made and actions taken hereunder</w:t>
      </w:r>
      <w:r w:rsidR="005177B1" w:rsidRPr="00554739">
        <w:rPr>
          <w:spacing w:val="-6"/>
        </w:rPr>
        <w:t>,</w:t>
      </w:r>
      <w:r w:rsidRPr="00554739">
        <w:rPr>
          <w:spacing w:val="-6"/>
        </w:rPr>
        <w:t xml:space="preserve"> including</w:t>
      </w:r>
      <w:r w:rsidR="005177B1" w:rsidRPr="00554739">
        <w:rPr>
          <w:spacing w:val="-6"/>
        </w:rPr>
        <w:t>,</w:t>
      </w:r>
      <w:r w:rsidRPr="00554739">
        <w:rPr>
          <w:spacing w:val="-6"/>
        </w:rPr>
        <w:t xml:space="preserve"> </w:t>
      </w:r>
      <w:r w:rsidRPr="00554739">
        <w:rPr>
          <w:spacing w:val="-4"/>
        </w:rPr>
        <w:t xml:space="preserve">without limitation, amendment of </w:t>
      </w:r>
      <w:r w:rsidRPr="00554739">
        <w:rPr>
          <w:spacing w:val="-5"/>
        </w:rPr>
        <w:t>this Trust</w:t>
      </w:r>
      <w:r w:rsidR="00744EE9" w:rsidRPr="00554739">
        <w:rPr>
          <w:spacing w:val="-5"/>
        </w:rPr>
        <w:t>,</w:t>
      </w:r>
      <w:r w:rsidRPr="00554739">
        <w:rPr>
          <w:spacing w:val="-5"/>
        </w:rPr>
        <w:t xml:space="preserve"> appointment and removal of Trustees</w:t>
      </w:r>
      <w:r w:rsidR="00744EE9" w:rsidRPr="00554739">
        <w:rPr>
          <w:spacing w:val="-5"/>
        </w:rPr>
        <w:t>,</w:t>
      </w:r>
      <w:r w:rsidRPr="00554739">
        <w:rPr>
          <w:spacing w:val="-5"/>
        </w:rPr>
        <w:t xml:space="preserve"> </w:t>
      </w:r>
      <w:r w:rsidRPr="00554739">
        <w:rPr>
          <w:spacing w:val="-4"/>
        </w:rPr>
        <w:t>directions and notices to Trustees</w:t>
      </w:r>
      <w:r w:rsidR="00744EE9" w:rsidRPr="00554739">
        <w:rPr>
          <w:spacing w:val="-4"/>
        </w:rPr>
        <w:t>,</w:t>
      </w:r>
      <w:r w:rsidRPr="00554739">
        <w:rPr>
          <w:spacing w:val="-4"/>
        </w:rPr>
        <w:t xml:space="preserve"> and execution of documents</w:t>
      </w:r>
      <w:r w:rsidR="005177B1" w:rsidRPr="00554739">
        <w:rPr>
          <w:spacing w:val="-4"/>
        </w:rPr>
        <w:t>,</w:t>
      </w:r>
      <w:r w:rsidRPr="00554739">
        <w:rPr>
          <w:spacing w:val="-4"/>
        </w:rPr>
        <w:t xml:space="preserve"> shall be made or taken, as the case may be, by all of the Beneficiaries</w:t>
      </w:r>
      <w:r w:rsidR="00973C41" w:rsidRPr="00554739">
        <w:rPr>
          <w:spacing w:val="-4"/>
        </w:rPr>
        <w:t xml:space="preserve"> having a present beneficial interest</w:t>
      </w:r>
      <w:r w:rsidR="005177B1" w:rsidRPr="00554739">
        <w:rPr>
          <w:spacing w:val="-4"/>
        </w:rPr>
        <w:t xml:space="preserve"> </w:t>
      </w:r>
      <w:r w:rsidR="00917518" w:rsidRPr="00554739">
        <w:rPr>
          <w:spacing w:val="-4"/>
        </w:rPr>
        <w:t>at the time such decision is made or such action is taken</w:t>
      </w:r>
      <w:r w:rsidRPr="00554739">
        <w:rPr>
          <w:spacing w:val="-4"/>
        </w:rPr>
        <w:t>.</w:t>
      </w:r>
    </w:p>
    <w:p w14:paraId="14FBFAD1" w14:textId="77777777" w:rsidR="0007028F" w:rsidRPr="00554739" w:rsidRDefault="0007028F" w:rsidP="00554739">
      <w:pPr>
        <w:pStyle w:val="Style1"/>
        <w:tabs>
          <w:tab w:val="left" w:pos="720"/>
        </w:tabs>
        <w:jc w:val="both"/>
        <w:rPr>
          <w:spacing w:val="-4"/>
          <w:sz w:val="22"/>
          <w:szCs w:val="22"/>
        </w:rPr>
      </w:pPr>
    </w:p>
    <w:p w14:paraId="04C8B673" w14:textId="77777777" w:rsidR="0007028F" w:rsidRPr="00554739" w:rsidRDefault="00806DC6" w:rsidP="00554739">
      <w:pPr>
        <w:pStyle w:val="Style1"/>
        <w:tabs>
          <w:tab w:val="left" w:pos="720"/>
        </w:tabs>
        <w:ind w:left="720" w:right="720"/>
        <w:jc w:val="both"/>
        <w:rPr>
          <w:i/>
          <w:spacing w:val="-4"/>
        </w:rPr>
      </w:pPr>
      <w:r w:rsidRPr="00554739">
        <w:rPr>
          <w:i/>
          <w:spacing w:val="-4"/>
        </w:rPr>
        <w:t>NOTE</w:t>
      </w:r>
      <w:r w:rsidR="00C743A9" w:rsidRPr="00554739">
        <w:rPr>
          <w:i/>
          <w:spacing w:val="-4"/>
        </w:rPr>
        <w:t>: The number of beneficiaries required to act may be customized for each trust.</w:t>
      </w:r>
      <w:r w:rsidR="00744EE9" w:rsidRPr="00554739">
        <w:t xml:space="preserve"> </w:t>
      </w:r>
      <w:r w:rsidR="00744EE9" w:rsidRPr="00554739">
        <w:rPr>
          <w:i/>
          <w:spacing w:val="-4"/>
        </w:rPr>
        <w:t xml:space="preserve">DELETE THIS NOTE PRIOR TO EXECUTION AND RECORDING.  </w:t>
      </w:r>
    </w:p>
    <w:p w14:paraId="3BBF5455" w14:textId="77777777" w:rsidR="0007028F" w:rsidRPr="00554739" w:rsidRDefault="0007028F" w:rsidP="00554739">
      <w:pPr>
        <w:pStyle w:val="Footer"/>
        <w:tabs>
          <w:tab w:val="right" w:pos="9540"/>
        </w:tabs>
        <w:ind w:right="-180"/>
        <w:jc w:val="both"/>
        <w:rPr>
          <w:sz w:val="22"/>
          <w:szCs w:val="22"/>
        </w:rPr>
      </w:pPr>
    </w:p>
    <w:p w14:paraId="0166DBD5" w14:textId="0A554870" w:rsidR="00AD069C" w:rsidRPr="00554739" w:rsidRDefault="00AD069C" w:rsidP="00554739">
      <w:pPr>
        <w:pStyle w:val="Style1"/>
        <w:tabs>
          <w:tab w:val="left" w:pos="720"/>
        </w:tabs>
        <w:jc w:val="both"/>
        <w:rPr>
          <w:i/>
          <w:spacing w:val="-4"/>
        </w:rPr>
      </w:pPr>
      <w:r w:rsidRPr="00554739">
        <w:rPr>
          <w:spacing w:val="-4"/>
        </w:rPr>
        <w:t>3.</w:t>
      </w:r>
      <w:r w:rsidR="00810146" w:rsidRPr="00554739">
        <w:rPr>
          <w:spacing w:val="-4"/>
        </w:rPr>
        <w:t>4</w:t>
      </w:r>
      <w:r w:rsidRPr="00554739">
        <w:rPr>
          <w:spacing w:val="-4"/>
        </w:rPr>
        <w:tab/>
      </w:r>
      <w:r w:rsidR="00B8412E" w:rsidRPr="00554739">
        <w:rPr>
          <w:spacing w:val="-4"/>
        </w:rPr>
        <w:t xml:space="preserve">Any Trustee may become a Beneficiary and exercise all rights of a Beneficiary </w:t>
      </w:r>
      <w:r w:rsidR="008A2312" w:rsidRPr="00554739">
        <w:rPr>
          <w:spacing w:val="-4"/>
        </w:rPr>
        <w:t xml:space="preserve">without limitation, </w:t>
      </w:r>
      <w:r w:rsidR="00B8412E" w:rsidRPr="00554739">
        <w:rPr>
          <w:spacing w:val="-4"/>
        </w:rPr>
        <w:t xml:space="preserve">with the same effect as though </w:t>
      </w:r>
      <w:r w:rsidR="003B4138" w:rsidRPr="00554739">
        <w:rPr>
          <w:spacing w:val="-4"/>
        </w:rPr>
        <w:t xml:space="preserve">they were not also </w:t>
      </w:r>
      <w:r w:rsidR="008A2312" w:rsidRPr="00554739">
        <w:rPr>
          <w:spacing w:val="-4"/>
        </w:rPr>
        <w:t>a Trustee</w:t>
      </w:r>
      <w:r w:rsidR="00B8412E" w:rsidRPr="00554739">
        <w:rPr>
          <w:spacing w:val="-4"/>
        </w:rPr>
        <w:t>. The parties hereunder recognize that if a sole Trustee and a sole Beneficiary are one and the same person</w:t>
      </w:r>
      <w:r w:rsidR="00744EE9" w:rsidRPr="00554739">
        <w:rPr>
          <w:spacing w:val="-4"/>
        </w:rPr>
        <w:t xml:space="preserve"> or entity</w:t>
      </w:r>
      <w:r w:rsidR="00B8412E" w:rsidRPr="00554739">
        <w:rPr>
          <w:spacing w:val="-4"/>
        </w:rPr>
        <w:t>, then the legal and equitable title hereunder merges into that person</w:t>
      </w:r>
      <w:r w:rsidR="00744EE9" w:rsidRPr="00554739">
        <w:rPr>
          <w:spacing w:val="-4"/>
        </w:rPr>
        <w:t xml:space="preserve"> or entity</w:t>
      </w:r>
      <w:r w:rsidR="00B8412E" w:rsidRPr="00554739">
        <w:rPr>
          <w:spacing w:val="-4"/>
        </w:rPr>
        <w:t xml:space="preserve"> </w:t>
      </w:r>
      <w:r w:rsidR="00810146" w:rsidRPr="00554739">
        <w:rPr>
          <w:spacing w:val="-4"/>
        </w:rPr>
        <w:t xml:space="preserve">by operation </w:t>
      </w:r>
      <w:r w:rsidR="00B8412E" w:rsidRPr="00554739">
        <w:rPr>
          <w:spacing w:val="-4"/>
        </w:rPr>
        <w:t>of law.</w:t>
      </w:r>
    </w:p>
    <w:p w14:paraId="085F0993" w14:textId="77777777" w:rsidR="00AD069C" w:rsidRPr="00554739" w:rsidRDefault="00AD069C" w:rsidP="00554739">
      <w:pPr>
        <w:pStyle w:val="Style2"/>
        <w:jc w:val="center"/>
        <w:rPr>
          <w:spacing w:val="-4"/>
        </w:rPr>
      </w:pPr>
      <w:r w:rsidRPr="00554739">
        <w:rPr>
          <w:spacing w:val="-4"/>
        </w:rPr>
        <w:lastRenderedPageBreak/>
        <w:t>SECTION FOUR</w:t>
      </w:r>
    </w:p>
    <w:p w14:paraId="40FEF4A4" w14:textId="77777777" w:rsidR="00AD069C" w:rsidRPr="00554739" w:rsidRDefault="00AD069C" w:rsidP="00554739">
      <w:pPr>
        <w:pStyle w:val="Style2"/>
        <w:jc w:val="center"/>
        <w:rPr>
          <w:i/>
          <w:iCs/>
        </w:rPr>
      </w:pPr>
      <w:r w:rsidRPr="00554739">
        <w:rPr>
          <w:i/>
          <w:iCs/>
        </w:rPr>
        <w:t>Powers of Trustees</w:t>
      </w:r>
    </w:p>
    <w:p w14:paraId="0FFBFFD0" w14:textId="77777777" w:rsidR="00AD069C" w:rsidRPr="00554739" w:rsidRDefault="00AD069C" w:rsidP="00554739">
      <w:pPr>
        <w:jc w:val="both"/>
        <w:rPr>
          <w:spacing w:val="-4"/>
        </w:rPr>
      </w:pPr>
    </w:p>
    <w:p w14:paraId="09D8E79D" w14:textId="33374AC0" w:rsidR="00810146" w:rsidRPr="00554739" w:rsidRDefault="00AD069C" w:rsidP="00554739">
      <w:pPr>
        <w:pStyle w:val="Style1"/>
        <w:tabs>
          <w:tab w:val="left" w:pos="720"/>
        </w:tabs>
        <w:jc w:val="both"/>
        <w:rPr>
          <w:spacing w:val="-6"/>
        </w:rPr>
      </w:pPr>
      <w:r w:rsidRPr="00554739">
        <w:rPr>
          <w:spacing w:val="-4"/>
        </w:rPr>
        <w:t>4.1</w:t>
      </w:r>
      <w:r w:rsidRPr="00554739">
        <w:rPr>
          <w:spacing w:val="-4"/>
        </w:rPr>
        <w:tab/>
      </w:r>
      <w:r w:rsidRPr="00554739">
        <w:rPr>
          <w:spacing w:val="-6"/>
        </w:rPr>
        <w:t xml:space="preserve">The Trustees shall hold the principal of this Trust </w:t>
      </w:r>
      <w:r w:rsidRPr="00554739">
        <w:rPr>
          <w:spacing w:val="-4"/>
        </w:rPr>
        <w:t xml:space="preserve">and receive the income therefrom for </w:t>
      </w:r>
      <w:r w:rsidRPr="00554739">
        <w:rPr>
          <w:spacing w:val="-5"/>
        </w:rPr>
        <w:t xml:space="preserve">the benefit of the Beneficiaries, and shall pay over </w:t>
      </w:r>
      <w:r w:rsidRPr="00554739">
        <w:rPr>
          <w:spacing w:val="-4"/>
        </w:rPr>
        <w:t xml:space="preserve">the principal and income pursuant to the </w:t>
      </w:r>
      <w:r w:rsidRPr="00554739">
        <w:rPr>
          <w:spacing w:val="-6"/>
        </w:rPr>
        <w:t>direction of all of the Beneficiaries</w:t>
      </w:r>
      <w:r w:rsidR="00973C41" w:rsidRPr="00554739">
        <w:rPr>
          <w:spacing w:val="-6"/>
        </w:rPr>
        <w:t xml:space="preserve"> having a present beneficial interest at the time such payment is made</w:t>
      </w:r>
      <w:r w:rsidR="006959CA" w:rsidRPr="00554739">
        <w:rPr>
          <w:spacing w:val="-6"/>
        </w:rPr>
        <w:t>.</w:t>
      </w:r>
      <w:r w:rsidRPr="00554739">
        <w:rPr>
          <w:spacing w:val="-6"/>
        </w:rPr>
        <w:t xml:space="preserve"> </w:t>
      </w:r>
    </w:p>
    <w:p w14:paraId="0F6D3C60" w14:textId="77777777" w:rsidR="00810146" w:rsidRPr="00554739" w:rsidRDefault="00810146" w:rsidP="00554739">
      <w:pPr>
        <w:pStyle w:val="Style1"/>
        <w:tabs>
          <w:tab w:val="left" w:pos="720"/>
        </w:tabs>
        <w:jc w:val="both"/>
        <w:rPr>
          <w:spacing w:val="-6"/>
        </w:rPr>
      </w:pPr>
    </w:p>
    <w:p w14:paraId="65EFD821" w14:textId="749D1276" w:rsidR="00810146" w:rsidRPr="00554739" w:rsidRDefault="003B4138" w:rsidP="00554739">
      <w:pPr>
        <w:pStyle w:val="Style1"/>
        <w:tabs>
          <w:tab w:val="left" w:pos="720"/>
        </w:tabs>
        <w:ind w:left="720" w:right="720"/>
        <w:jc w:val="both"/>
        <w:rPr>
          <w:i/>
          <w:spacing w:val="-4"/>
        </w:rPr>
      </w:pPr>
      <w:r w:rsidRPr="00554739">
        <w:rPr>
          <w:i/>
          <w:spacing w:val="-4"/>
        </w:rPr>
        <w:t>NOTE: There is no distinction between the persons, entities and/or trusts who have a present and/or lifetime beneficial interest in the trust and a conditional, contingent or remainder interest. For purposes of this form, direction and control is limited to beneficiaries with a present beneficial interest.  This is a departure from the prior form, which required consent by all beneficiaries.  Depending on who is named as a beneficiary when a trust is created and what the client desires, practitioners may want to consider expanding or limiting which beneficiaries are necessary to consent and/or direct the Trustee.</w:t>
      </w:r>
      <w:r w:rsidR="00810146" w:rsidRPr="00554739">
        <w:rPr>
          <w:i/>
          <w:spacing w:val="-4"/>
        </w:rPr>
        <w:t xml:space="preserve"> DELETE THIS NOTE PRIOR TO EXECUTION AND RECORDING.</w:t>
      </w:r>
    </w:p>
    <w:p w14:paraId="519185EF" w14:textId="0F2218E7" w:rsidR="00AD069C" w:rsidRPr="00554739" w:rsidRDefault="00AD069C" w:rsidP="00554739">
      <w:pPr>
        <w:pStyle w:val="Style1"/>
        <w:tabs>
          <w:tab w:val="left" w:pos="720"/>
        </w:tabs>
        <w:jc w:val="both"/>
        <w:rPr>
          <w:spacing w:val="-4"/>
        </w:rPr>
      </w:pPr>
    </w:p>
    <w:p w14:paraId="6BD88B0A" w14:textId="543FA1A3" w:rsidR="00AD069C" w:rsidRDefault="00AD069C" w:rsidP="00554739">
      <w:pPr>
        <w:jc w:val="both"/>
      </w:pPr>
      <w:r w:rsidRPr="00554739">
        <w:t xml:space="preserve">4.2 </w:t>
      </w:r>
      <w:r w:rsidRPr="00554739">
        <w:tab/>
        <w:t xml:space="preserve">Except as </w:t>
      </w:r>
      <w:r w:rsidR="00CB0B53" w:rsidRPr="00554739">
        <w:t>provided herein</w:t>
      </w:r>
      <w:r w:rsidRPr="00554739">
        <w:t>, the Trustees shall have no power to deal in or with the Trust Estate except as directed by all of the Beneficiaries</w:t>
      </w:r>
      <w:r w:rsidR="00973C41" w:rsidRPr="00554739">
        <w:t xml:space="preserve"> having a present beneficial interest at the time such direction is given</w:t>
      </w:r>
      <w:r w:rsidRPr="00554739">
        <w:t xml:space="preserve">. </w:t>
      </w:r>
      <w:r w:rsidR="00776AA2" w:rsidRPr="00554739">
        <w:t xml:space="preserve">Any and all instruments executed pursuant to such direction may create obligations extending over any period of time, including periods extending beyond the date of any possible termination </w:t>
      </w:r>
      <w:r w:rsidR="007E7F29" w:rsidRPr="00554739">
        <w:t xml:space="preserve">or expiration </w:t>
      </w:r>
      <w:r w:rsidR="00776AA2" w:rsidRPr="00554739">
        <w:t xml:space="preserve">of the Trust. A direction to the Trustees by </w:t>
      </w:r>
      <w:r w:rsidR="007E7F29" w:rsidRPr="00554739">
        <w:t xml:space="preserve">any one or more </w:t>
      </w:r>
      <w:r w:rsidR="00776AA2" w:rsidRPr="00554739">
        <w:t>Beneficiar</w:t>
      </w:r>
      <w:r w:rsidR="007E7F29" w:rsidRPr="00554739">
        <w:t xml:space="preserve">ies </w:t>
      </w:r>
      <w:r w:rsidR="00776AA2" w:rsidRPr="00554739">
        <w:t>may be by an attorney in fact appo</w:t>
      </w:r>
      <w:r w:rsidR="00CB0B53" w:rsidRPr="00554739">
        <w:t>inted under a d</w:t>
      </w:r>
      <w:r w:rsidR="00776AA2" w:rsidRPr="00554739">
        <w:t xml:space="preserve">urable Power of Attorney. </w:t>
      </w:r>
      <w:r w:rsidRPr="00554739">
        <w:t xml:space="preserve">When, as, if and to the extent specifically directed by </w:t>
      </w:r>
      <w:r w:rsidR="00973C41" w:rsidRPr="00554739">
        <w:t xml:space="preserve">such </w:t>
      </w:r>
      <w:r w:rsidRPr="00554739">
        <w:t>Beneficiaries, the Trustees shall have the following powers:</w:t>
      </w:r>
    </w:p>
    <w:p w14:paraId="00AEAE70" w14:textId="77777777" w:rsidR="00554739" w:rsidRPr="00554739" w:rsidRDefault="00554739" w:rsidP="00554739">
      <w:pPr>
        <w:jc w:val="both"/>
        <w:rPr>
          <w:sz w:val="22"/>
          <w:szCs w:val="22"/>
        </w:rPr>
      </w:pPr>
    </w:p>
    <w:p w14:paraId="2D3E897F" w14:textId="4866BD41" w:rsidR="00DF46BB" w:rsidRDefault="00AD069C" w:rsidP="00554739">
      <w:pPr>
        <w:jc w:val="both"/>
        <w:rPr>
          <w:spacing w:val="-4"/>
        </w:rPr>
      </w:pPr>
      <w:r w:rsidRPr="00554739">
        <w:rPr>
          <w:spacing w:val="-4"/>
        </w:rPr>
        <w:tab/>
        <w:t>4.2.1</w:t>
      </w:r>
      <w:r w:rsidRPr="00554739">
        <w:rPr>
          <w:spacing w:val="-4"/>
        </w:rPr>
        <w:tab/>
        <w:t xml:space="preserve"> </w:t>
      </w:r>
      <w:r w:rsidRPr="00554739">
        <w:rPr>
          <w:spacing w:val="-7"/>
        </w:rPr>
        <w:t xml:space="preserve">to buy, sell, convey, assign, mortgage or otherwise </w:t>
      </w:r>
      <w:r w:rsidRPr="00554739">
        <w:rPr>
          <w:spacing w:val="-4"/>
        </w:rPr>
        <w:t xml:space="preserve">dispose of all or any part of the Trust </w:t>
      </w:r>
      <w:r w:rsidRPr="00554739">
        <w:rPr>
          <w:spacing w:val="-7"/>
        </w:rPr>
        <w:t xml:space="preserve">Estate and as landlord or tenant execute and deliver </w:t>
      </w:r>
      <w:r w:rsidRPr="00554739">
        <w:rPr>
          <w:spacing w:val="-4"/>
        </w:rPr>
        <w:t>leases and subleases;</w:t>
      </w:r>
    </w:p>
    <w:p w14:paraId="5BD96639" w14:textId="77777777" w:rsidR="00554739" w:rsidRPr="00554739" w:rsidRDefault="00554739" w:rsidP="00554739">
      <w:pPr>
        <w:jc w:val="both"/>
        <w:rPr>
          <w:spacing w:val="-4"/>
          <w:sz w:val="22"/>
          <w:szCs w:val="22"/>
        </w:rPr>
      </w:pPr>
    </w:p>
    <w:p w14:paraId="525D3E0D" w14:textId="0EAE6477" w:rsidR="00AD069C" w:rsidRDefault="00AD069C" w:rsidP="00554739">
      <w:pPr>
        <w:jc w:val="both"/>
        <w:rPr>
          <w:spacing w:val="-4"/>
        </w:rPr>
      </w:pPr>
      <w:r w:rsidRPr="00554739">
        <w:rPr>
          <w:spacing w:val="-4"/>
        </w:rPr>
        <w:tab/>
        <w:t xml:space="preserve">4.2.2 </w:t>
      </w:r>
      <w:r w:rsidRPr="00554739">
        <w:rPr>
          <w:spacing w:val="-4"/>
        </w:rPr>
        <w:tab/>
      </w:r>
      <w:r w:rsidRPr="00554739">
        <w:rPr>
          <w:spacing w:val="-5"/>
        </w:rPr>
        <w:t>to execute and deliver notes for borrowing</w:t>
      </w:r>
      <w:r w:rsidRPr="00554739">
        <w:rPr>
          <w:spacing w:val="-4"/>
        </w:rPr>
        <w:t>;</w:t>
      </w:r>
    </w:p>
    <w:p w14:paraId="58A6E08B" w14:textId="77777777" w:rsidR="00554739" w:rsidRPr="00554739" w:rsidRDefault="00554739" w:rsidP="00554739">
      <w:pPr>
        <w:jc w:val="both"/>
        <w:rPr>
          <w:spacing w:val="-4"/>
          <w:sz w:val="22"/>
          <w:szCs w:val="22"/>
        </w:rPr>
      </w:pPr>
    </w:p>
    <w:p w14:paraId="19CA723A" w14:textId="634659DC" w:rsidR="00DF46BB" w:rsidRPr="00554739" w:rsidRDefault="00AD069C" w:rsidP="00554739">
      <w:pPr>
        <w:ind w:left="720" w:hanging="720"/>
        <w:jc w:val="both"/>
        <w:rPr>
          <w:spacing w:val="-4"/>
        </w:rPr>
      </w:pPr>
      <w:r w:rsidRPr="00554739">
        <w:rPr>
          <w:spacing w:val="-4"/>
        </w:rPr>
        <w:tab/>
        <w:t xml:space="preserve">4.2.3 </w:t>
      </w:r>
      <w:r w:rsidRPr="00554739">
        <w:rPr>
          <w:spacing w:val="-4"/>
        </w:rPr>
        <w:tab/>
      </w:r>
      <w:r w:rsidRPr="00554739">
        <w:rPr>
          <w:spacing w:val="-7"/>
        </w:rPr>
        <w:t xml:space="preserve">to grant easements or acquire rights or easements </w:t>
      </w:r>
      <w:r w:rsidRPr="00554739">
        <w:rPr>
          <w:spacing w:val="-4"/>
        </w:rPr>
        <w:t>and enter into agreements and arrangements;</w:t>
      </w:r>
    </w:p>
    <w:p w14:paraId="3E76781E" w14:textId="77777777" w:rsidR="00741A1C" w:rsidRPr="00554739" w:rsidRDefault="00741A1C" w:rsidP="00554739">
      <w:pPr>
        <w:ind w:left="720" w:hanging="720"/>
        <w:jc w:val="both"/>
        <w:rPr>
          <w:spacing w:val="-4"/>
          <w:sz w:val="22"/>
          <w:szCs w:val="22"/>
        </w:rPr>
      </w:pPr>
    </w:p>
    <w:p w14:paraId="3AB6C2F0" w14:textId="48CF4DB2" w:rsidR="00456BA4" w:rsidRPr="00554739" w:rsidRDefault="00AD069C" w:rsidP="00554739">
      <w:pPr>
        <w:pStyle w:val="Style1"/>
        <w:ind w:left="720" w:right="72" w:hanging="720"/>
        <w:jc w:val="both"/>
        <w:rPr>
          <w:spacing w:val="-4"/>
        </w:rPr>
      </w:pPr>
      <w:r w:rsidRPr="00554739">
        <w:rPr>
          <w:spacing w:val="-4"/>
        </w:rPr>
        <w:tab/>
        <w:t>4.2.4</w:t>
      </w:r>
      <w:r w:rsidRPr="00554739">
        <w:rPr>
          <w:spacing w:val="-4"/>
        </w:rPr>
        <w:tab/>
      </w:r>
      <w:r w:rsidRPr="00554739">
        <w:rPr>
          <w:spacing w:val="-7"/>
        </w:rPr>
        <w:t xml:space="preserve">to </w:t>
      </w:r>
      <w:r w:rsidR="00ED2C92" w:rsidRPr="00554739">
        <w:rPr>
          <w:spacing w:val="-7"/>
        </w:rPr>
        <w:t xml:space="preserve">open and </w:t>
      </w:r>
      <w:r w:rsidR="009608C0" w:rsidRPr="00554739">
        <w:rPr>
          <w:spacing w:val="-6"/>
        </w:rPr>
        <w:t xml:space="preserve">maintain </w:t>
      </w:r>
      <w:r w:rsidR="009608C0" w:rsidRPr="00554739">
        <w:rPr>
          <w:spacing w:val="-4"/>
        </w:rPr>
        <w:t>bank accounts</w:t>
      </w:r>
      <w:r w:rsidR="009608C0" w:rsidRPr="00554739">
        <w:rPr>
          <w:spacing w:val="-7"/>
        </w:rPr>
        <w:t xml:space="preserve">, and </w:t>
      </w:r>
      <w:r w:rsidRPr="00554739">
        <w:rPr>
          <w:spacing w:val="-7"/>
        </w:rPr>
        <w:t xml:space="preserve">endorse and deposit checks in </w:t>
      </w:r>
      <w:r w:rsidR="009608C0" w:rsidRPr="00554739">
        <w:rPr>
          <w:spacing w:val="-7"/>
        </w:rPr>
        <w:t xml:space="preserve">such </w:t>
      </w:r>
      <w:r w:rsidRPr="00554739">
        <w:rPr>
          <w:spacing w:val="-7"/>
        </w:rPr>
        <w:t>account</w:t>
      </w:r>
      <w:r w:rsidR="009608C0" w:rsidRPr="00554739">
        <w:rPr>
          <w:spacing w:val="-7"/>
        </w:rPr>
        <w:t xml:space="preserve"> or accounts</w:t>
      </w:r>
      <w:r w:rsidR="008E6CA7" w:rsidRPr="00554739">
        <w:rPr>
          <w:spacing w:val="-4"/>
        </w:rPr>
        <w:t>;</w:t>
      </w:r>
    </w:p>
    <w:p w14:paraId="7E9C67D1" w14:textId="77777777" w:rsidR="00456BA4" w:rsidRPr="00554739" w:rsidRDefault="00456BA4" w:rsidP="00554739">
      <w:pPr>
        <w:pStyle w:val="Style1"/>
        <w:ind w:left="720" w:right="72" w:hanging="720"/>
        <w:jc w:val="both"/>
        <w:rPr>
          <w:spacing w:val="-4"/>
          <w:sz w:val="22"/>
          <w:szCs w:val="22"/>
        </w:rPr>
      </w:pPr>
    </w:p>
    <w:p w14:paraId="3D130173" w14:textId="53E483A0" w:rsidR="00AD069C" w:rsidRPr="00554739" w:rsidRDefault="00456BA4" w:rsidP="00554739">
      <w:pPr>
        <w:pStyle w:val="Style1"/>
        <w:ind w:left="720" w:right="72" w:hanging="720"/>
        <w:jc w:val="both"/>
        <w:rPr>
          <w:spacing w:val="-4"/>
        </w:rPr>
      </w:pPr>
      <w:r w:rsidRPr="00554739">
        <w:rPr>
          <w:spacing w:val="-4"/>
        </w:rPr>
        <w:tab/>
        <w:t>4.2.5</w:t>
      </w:r>
      <w:r w:rsidRPr="00554739">
        <w:rPr>
          <w:spacing w:val="-4"/>
        </w:rPr>
        <w:tab/>
        <w:t>to delegate authority to a third party pursuant to M.G.L. c. 203E, § 807; and</w:t>
      </w:r>
    </w:p>
    <w:p w14:paraId="6E8B121E" w14:textId="77777777" w:rsidR="009608C0" w:rsidRPr="00554739" w:rsidRDefault="009608C0" w:rsidP="00554739">
      <w:pPr>
        <w:pStyle w:val="Style1"/>
        <w:ind w:left="720" w:right="72" w:hanging="720"/>
        <w:jc w:val="both"/>
        <w:rPr>
          <w:spacing w:val="-4"/>
          <w:sz w:val="22"/>
          <w:szCs w:val="22"/>
        </w:rPr>
      </w:pPr>
    </w:p>
    <w:p w14:paraId="6842F46B" w14:textId="3FA0B3BD" w:rsidR="009608C0" w:rsidRPr="00554739" w:rsidRDefault="00D87A63" w:rsidP="00554739">
      <w:pPr>
        <w:pStyle w:val="Style1"/>
        <w:ind w:left="720" w:right="72" w:hanging="720"/>
        <w:jc w:val="both"/>
        <w:rPr>
          <w:spacing w:val="-4"/>
        </w:rPr>
      </w:pPr>
      <w:r w:rsidRPr="00554739">
        <w:rPr>
          <w:spacing w:val="-4"/>
        </w:rPr>
        <w:tab/>
      </w:r>
      <w:r w:rsidR="009608C0" w:rsidRPr="00554739">
        <w:rPr>
          <w:spacing w:val="-4"/>
        </w:rPr>
        <w:t>4.2.</w:t>
      </w:r>
      <w:r w:rsidR="00784DE8" w:rsidRPr="00554739">
        <w:rPr>
          <w:spacing w:val="-4"/>
        </w:rPr>
        <w:t>6</w:t>
      </w:r>
      <w:r w:rsidR="009608C0" w:rsidRPr="00554739">
        <w:rPr>
          <w:spacing w:val="-4"/>
        </w:rPr>
        <w:tab/>
      </w:r>
      <w:r w:rsidR="00916ECF" w:rsidRPr="00554739">
        <w:rPr>
          <w:spacing w:val="-4"/>
        </w:rPr>
        <w:t>to perform any and all acts and matters</w:t>
      </w:r>
      <w:r w:rsidRPr="00554739">
        <w:rPr>
          <w:spacing w:val="-4"/>
        </w:rPr>
        <w:t>,</w:t>
      </w:r>
      <w:r w:rsidR="00916ECF" w:rsidRPr="00554739">
        <w:rPr>
          <w:spacing w:val="-4"/>
        </w:rPr>
        <w:t xml:space="preserve"> </w:t>
      </w:r>
      <w:r w:rsidRPr="00554739">
        <w:rPr>
          <w:spacing w:val="-4"/>
        </w:rPr>
        <w:t xml:space="preserve">including </w:t>
      </w:r>
      <w:r w:rsidR="00A534B1" w:rsidRPr="00554739">
        <w:rPr>
          <w:spacing w:val="-4"/>
        </w:rPr>
        <w:t xml:space="preserve">authorizing </w:t>
      </w:r>
      <w:r w:rsidRPr="00554739">
        <w:rPr>
          <w:spacing w:val="-4"/>
        </w:rPr>
        <w:t>the Trustee to self-deal</w:t>
      </w:r>
      <w:r w:rsidR="00A534B1" w:rsidRPr="00554739">
        <w:rPr>
          <w:spacing w:val="-4"/>
        </w:rPr>
        <w:t xml:space="preserve">, </w:t>
      </w:r>
      <w:r w:rsidR="00916ECF" w:rsidRPr="00554739">
        <w:rPr>
          <w:spacing w:val="-4"/>
        </w:rPr>
        <w:t>as directed by all the Beneficiaries</w:t>
      </w:r>
      <w:r w:rsidR="00A24E65" w:rsidRPr="00554739">
        <w:rPr>
          <w:spacing w:val="-4"/>
        </w:rPr>
        <w:t xml:space="preserve"> having a present beneficial interest at the time such direction is given</w:t>
      </w:r>
      <w:r w:rsidR="00916ECF" w:rsidRPr="00554739">
        <w:rPr>
          <w:spacing w:val="-4"/>
        </w:rPr>
        <w:t>.</w:t>
      </w:r>
    </w:p>
    <w:p w14:paraId="3AC05E0F" w14:textId="77777777" w:rsidR="00A534B1" w:rsidRPr="00554739" w:rsidRDefault="00A534B1" w:rsidP="00554739">
      <w:pPr>
        <w:pStyle w:val="Style1"/>
        <w:jc w:val="both"/>
        <w:rPr>
          <w:spacing w:val="-4"/>
        </w:rPr>
      </w:pPr>
    </w:p>
    <w:p w14:paraId="58E662FD" w14:textId="2422E4C5" w:rsidR="00AD069C" w:rsidRPr="00554739" w:rsidRDefault="00A534B1" w:rsidP="00554739">
      <w:pPr>
        <w:pStyle w:val="Style1"/>
        <w:tabs>
          <w:tab w:val="left" w:pos="720"/>
        </w:tabs>
        <w:jc w:val="both"/>
        <w:rPr>
          <w:spacing w:val="-4"/>
        </w:rPr>
      </w:pPr>
      <w:r w:rsidRPr="00554739">
        <w:rPr>
          <w:spacing w:val="-5"/>
        </w:rPr>
        <w:t>4.3</w:t>
      </w:r>
      <w:r w:rsidR="009608C0" w:rsidRPr="00554739">
        <w:rPr>
          <w:spacing w:val="-5"/>
        </w:rPr>
        <w:tab/>
      </w:r>
      <w:r w:rsidR="00AD069C" w:rsidRPr="00554739">
        <w:rPr>
          <w:spacing w:val="-5"/>
        </w:rPr>
        <w:t xml:space="preserve">Notwithstanding any provisions contained herein, </w:t>
      </w:r>
      <w:r w:rsidR="00AD069C" w:rsidRPr="00554739">
        <w:rPr>
          <w:spacing w:val="-4"/>
        </w:rPr>
        <w:t xml:space="preserve">no Trustee shall be required to take any </w:t>
      </w:r>
      <w:r w:rsidR="00AD069C" w:rsidRPr="00554739">
        <w:rPr>
          <w:spacing w:val="-7"/>
        </w:rPr>
        <w:t xml:space="preserve">action which will, in the opinion of such Trustee, </w:t>
      </w:r>
      <w:r w:rsidR="00AD069C" w:rsidRPr="00554739">
        <w:rPr>
          <w:spacing w:val="-4"/>
        </w:rPr>
        <w:t>involve the Trustee in any personal liability unless first satisfactorily indemnified.</w:t>
      </w:r>
    </w:p>
    <w:p w14:paraId="19706F36" w14:textId="77777777" w:rsidR="00AD069C" w:rsidRPr="00554739" w:rsidRDefault="00AD069C" w:rsidP="00554739">
      <w:pPr>
        <w:jc w:val="both"/>
        <w:rPr>
          <w:spacing w:val="-4"/>
        </w:rPr>
      </w:pPr>
    </w:p>
    <w:p w14:paraId="0967224B" w14:textId="69AF2C5C" w:rsidR="00AD069C" w:rsidRPr="00554739" w:rsidRDefault="00AD069C" w:rsidP="00554739">
      <w:pPr>
        <w:pStyle w:val="Style1"/>
        <w:tabs>
          <w:tab w:val="left" w:pos="720"/>
        </w:tabs>
        <w:ind w:right="72"/>
        <w:jc w:val="both"/>
        <w:rPr>
          <w:spacing w:val="-4"/>
        </w:rPr>
      </w:pPr>
      <w:r w:rsidRPr="00554739">
        <w:rPr>
          <w:spacing w:val="-4"/>
        </w:rPr>
        <w:t>4.4</w:t>
      </w:r>
      <w:r w:rsidRPr="00554739">
        <w:rPr>
          <w:spacing w:val="-4"/>
        </w:rPr>
        <w:tab/>
      </w:r>
      <w:r w:rsidRPr="00554739">
        <w:rPr>
          <w:spacing w:val="-6"/>
        </w:rPr>
        <w:t>Any persons</w:t>
      </w:r>
      <w:r w:rsidR="005669A6" w:rsidRPr="00554739">
        <w:rPr>
          <w:spacing w:val="-6"/>
        </w:rPr>
        <w:t xml:space="preserve"> or entities</w:t>
      </w:r>
      <w:r w:rsidRPr="00554739">
        <w:rPr>
          <w:spacing w:val="-6"/>
        </w:rPr>
        <w:t xml:space="preserve"> extending credit to, contracting with </w:t>
      </w:r>
      <w:r w:rsidRPr="00554739">
        <w:rPr>
          <w:spacing w:val="-4"/>
        </w:rPr>
        <w:t xml:space="preserve">or having any claim against the </w:t>
      </w:r>
      <w:r w:rsidRPr="00554739">
        <w:rPr>
          <w:spacing w:val="-5"/>
        </w:rPr>
        <w:t xml:space="preserve">Trustees shall look only to the funds and property </w:t>
      </w:r>
      <w:r w:rsidRPr="00554739">
        <w:rPr>
          <w:spacing w:val="-4"/>
        </w:rPr>
        <w:t xml:space="preserve">of this Trust for payment of any contract or claim, or for the payment of any debt, damage, judgment, or decree, or for any money that may otherwise become due or payable to them from the Trustees, so that neither the Trustees nor the Beneficiaries shall be personally liable therefore.  If any Trustee shall at any time for any reason (other than for willful breach of trust) be held to </w:t>
      </w:r>
      <w:r w:rsidRPr="00554739">
        <w:rPr>
          <w:spacing w:val="-6"/>
        </w:rPr>
        <w:t xml:space="preserve">be under any personal liability as such Trustee, then such Trustee shall be held harmless and indemnified </w:t>
      </w:r>
      <w:r w:rsidRPr="00554739">
        <w:rPr>
          <w:spacing w:val="-4"/>
        </w:rPr>
        <w:t>by the Beneficiaries, jointly and severally, against all loss, costs, damage, or expense by reason of such liability.</w:t>
      </w:r>
    </w:p>
    <w:p w14:paraId="7CAD6AB6" w14:textId="77777777" w:rsidR="0007028F" w:rsidRPr="00554739" w:rsidRDefault="0007028F" w:rsidP="00554739">
      <w:pPr>
        <w:pStyle w:val="Style1"/>
        <w:tabs>
          <w:tab w:val="left" w:pos="720"/>
        </w:tabs>
        <w:ind w:right="72"/>
        <w:jc w:val="both"/>
        <w:rPr>
          <w:spacing w:val="-4"/>
        </w:rPr>
      </w:pPr>
    </w:p>
    <w:p w14:paraId="64520F98" w14:textId="77777777" w:rsidR="00AD069C" w:rsidRPr="00554739" w:rsidRDefault="00AD069C" w:rsidP="00554739">
      <w:pPr>
        <w:jc w:val="center"/>
      </w:pPr>
      <w:r w:rsidRPr="00554739">
        <w:lastRenderedPageBreak/>
        <w:t>SECTION FIVE</w:t>
      </w:r>
    </w:p>
    <w:p w14:paraId="3B2D1D6D" w14:textId="77777777" w:rsidR="00AD069C" w:rsidRPr="00554739" w:rsidRDefault="00AD069C" w:rsidP="00554739">
      <w:pPr>
        <w:jc w:val="center"/>
        <w:rPr>
          <w:i/>
          <w:iCs/>
        </w:rPr>
      </w:pPr>
      <w:r w:rsidRPr="00554739">
        <w:rPr>
          <w:i/>
          <w:iCs/>
        </w:rPr>
        <w:t>Termination</w:t>
      </w:r>
    </w:p>
    <w:p w14:paraId="4CCEA4F4" w14:textId="77777777" w:rsidR="00AD069C" w:rsidRPr="00554739" w:rsidRDefault="00AD069C" w:rsidP="00554739">
      <w:pPr>
        <w:jc w:val="both"/>
      </w:pPr>
    </w:p>
    <w:p w14:paraId="2E9B13FC" w14:textId="1571DCE5" w:rsidR="00AD069C" w:rsidRPr="00554739" w:rsidRDefault="00AD069C" w:rsidP="00554739">
      <w:pPr>
        <w:pStyle w:val="Style1"/>
        <w:tabs>
          <w:tab w:val="left" w:pos="720"/>
        </w:tabs>
        <w:jc w:val="both"/>
      </w:pPr>
      <w:r w:rsidRPr="00554739">
        <w:t>5.1</w:t>
      </w:r>
      <w:r w:rsidRPr="00554739">
        <w:tab/>
        <w:t xml:space="preserve">This Trust may be terminated at any time by notice in writing from </w:t>
      </w:r>
      <w:r w:rsidR="00776AA2" w:rsidRPr="00554739">
        <w:t xml:space="preserve">all </w:t>
      </w:r>
      <w:r w:rsidRPr="00554739">
        <w:t>Beneficiar</w:t>
      </w:r>
      <w:r w:rsidR="00776AA2" w:rsidRPr="00554739">
        <w:t>ies</w:t>
      </w:r>
      <w:r w:rsidR="00973C41" w:rsidRPr="00554739">
        <w:t xml:space="preserve"> having a present beneficial interest at the time said notice is given</w:t>
      </w:r>
      <w:r w:rsidRPr="00554739">
        <w:t>, provided that such termination shall be effective only when a certificate thereof signed by the Trustees shall be recorded with the Registry of Deeds. Notwithstanding any other provision of this Declaration of Trust, this Trust shall terminate in any event ninety (90) years from the date hereof, if not earlier terminated</w:t>
      </w:r>
      <w:r w:rsidR="005669A6" w:rsidRPr="00554739">
        <w:t>, except as provided under the provisions of Paragraph 5.3, below</w:t>
      </w:r>
      <w:r w:rsidRPr="00554739">
        <w:t>.</w:t>
      </w:r>
    </w:p>
    <w:p w14:paraId="3FA3652A" w14:textId="77777777" w:rsidR="006A451B" w:rsidRPr="00554739" w:rsidRDefault="006A451B" w:rsidP="00554739">
      <w:pPr>
        <w:pStyle w:val="Style1"/>
        <w:tabs>
          <w:tab w:val="left" w:pos="720"/>
        </w:tabs>
        <w:jc w:val="both"/>
      </w:pPr>
    </w:p>
    <w:p w14:paraId="7A6CE0E2" w14:textId="3B153BDB" w:rsidR="006A451B" w:rsidRPr="00554739" w:rsidRDefault="006A451B" w:rsidP="00554739">
      <w:pPr>
        <w:pStyle w:val="Style1"/>
        <w:tabs>
          <w:tab w:val="left" w:pos="720"/>
        </w:tabs>
        <w:ind w:left="720"/>
        <w:jc w:val="both"/>
        <w:rPr>
          <w:i/>
        </w:rPr>
      </w:pPr>
      <w:r w:rsidRPr="00554739">
        <w:rPr>
          <w:i/>
        </w:rPr>
        <w:t>NOTE: Practitioners may want to consider whether any one beneficiary shall have the power to unilaterally terminate the Trust, or whether other beneficiaries</w:t>
      </w:r>
      <w:r w:rsidR="00456BA4" w:rsidRPr="00554739">
        <w:rPr>
          <w:i/>
        </w:rPr>
        <w:t>, such as a majority,</w:t>
      </w:r>
      <w:r w:rsidRPr="00554739">
        <w:rPr>
          <w:i/>
        </w:rPr>
        <w:t xml:space="preserve"> must join in the termination in order to effectuate</w:t>
      </w:r>
      <w:r w:rsidR="002A1335" w:rsidRPr="00554739">
        <w:rPr>
          <w:i/>
        </w:rPr>
        <w:t xml:space="preserve"> the termination</w:t>
      </w:r>
      <w:r w:rsidRPr="00554739">
        <w:rPr>
          <w:i/>
        </w:rPr>
        <w:t>.</w:t>
      </w:r>
      <w:r w:rsidR="005669A6" w:rsidRPr="00554739">
        <w:t xml:space="preserve"> </w:t>
      </w:r>
      <w:r w:rsidR="005669A6" w:rsidRPr="00554739">
        <w:rPr>
          <w:i/>
        </w:rPr>
        <w:t>DELETE THIS NOTE PRIOR TO EXECUTION AND RECORDING.</w:t>
      </w:r>
    </w:p>
    <w:p w14:paraId="0E5A813E" w14:textId="77777777" w:rsidR="00AD069C" w:rsidRPr="00554739" w:rsidRDefault="00AD069C" w:rsidP="00554739">
      <w:pPr>
        <w:jc w:val="both"/>
      </w:pPr>
    </w:p>
    <w:p w14:paraId="411CE112" w14:textId="1479C8FC" w:rsidR="00AD069C" w:rsidRPr="00554739" w:rsidRDefault="00AD069C" w:rsidP="00554739">
      <w:pPr>
        <w:pStyle w:val="Style1"/>
        <w:tabs>
          <w:tab w:val="left" w:pos="720"/>
        </w:tabs>
        <w:jc w:val="both"/>
        <w:rPr>
          <w:spacing w:val="2"/>
        </w:rPr>
      </w:pPr>
      <w:r w:rsidRPr="00554739">
        <w:rPr>
          <w:spacing w:val="2"/>
        </w:rPr>
        <w:t>5.2</w:t>
      </w:r>
      <w:r w:rsidRPr="00554739">
        <w:rPr>
          <w:spacing w:val="2"/>
        </w:rPr>
        <w:tab/>
        <w:t xml:space="preserve">In the case of any termination of the Trust, the Trustees shall transfer and convey the specific assets constituting the Trust Estate, subject to any leases, mortgages, contracts or other encumbrances on the Trust Estate, to the Beneficiaries in proportion to their respective interests </w:t>
      </w:r>
      <w:r w:rsidR="00F4546B" w:rsidRPr="00554739">
        <w:rPr>
          <w:spacing w:val="2"/>
        </w:rPr>
        <w:t>specified in the Schedule of Beneficial Interests</w:t>
      </w:r>
      <w:r w:rsidR="00ED1A90" w:rsidRPr="00554739">
        <w:rPr>
          <w:spacing w:val="2"/>
        </w:rPr>
        <w:t>. However, e</w:t>
      </w:r>
      <w:r w:rsidR="002B013C" w:rsidRPr="00554739">
        <w:rPr>
          <w:spacing w:val="2"/>
        </w:rPr>
        <w:t>ach B</w:t>
      </w:r>
      <w:r w:rsidR="00ED1A90" w:rsidRPr="00554739">
        <w:rPr>
          <w:spacing w:val="2"/>
        </w:rPr>
        <w:t>eneficiary may direct one o</w:t>
      </w:r>
      <w:r w:rsidR="006171CB" w:rsidRPr="00554739">
        <w:rPr>
          <w:spacing w:val="2"/>
        </w:rPr>
        <w:t>r</w:t>
      </w:r>
      <w:r w:rsidR="00ED1A90" w:rsidRPr="00554739">
        <w:rPr>
          <w:spacing w:val="2"/>
        </w:rPr>
        <w:t xml:space="preserve"> more designees to receive </w:t>
      </w:r>
      <w:r w:rsidR="005669A6" w:rsidRPr="00554739">
        <w:rPr>
          <w:spacing w:val="2"/>
        </w:rPr>
        <w:t xml:space="preserve">some </w:t>
      </w:r>
      <w:r w:rsidR="006959CA" w:rsidRPr="00554739">
        <w:rPr>
          <w:spacing w:val="2"/>
        </w:rPr>
        <w:t>or</w:t>
      </w:r>
      <w:r w:rsidR="005669A6" w:rsidRPr="00554739">
        <w:rPr>
          <w:spacing w:val="2"/>
        </w:rPr>
        <w:t xml:space="preserve"> all o</w:t>
      </w:r>
      <w:r w:rsidR="006959CA" w:rsidRPr="00554739">
        <w:rPr>
          <w:spacing w:val="2"/>
        </w:rPr>
        <w:t>f</w:t>
      </w:r>
      <w:r w:rsidR="005669A6" w:rsidRPr="00554739">
        <w:rPr>
          <w:spacing w:val="2"/>
        </w:rPr>
        <w:t xml:space="preserve"> </w:t>
      </w:r>
      <w:r w:rsidR="00ED1A90" w:rsidRPr="00554739">
        <w:rPr>
          <w:spacing w:val="2"/>
        </w:rPr>
        <w:t>that Beneficiary’s proportionate interest. T</w:t>
      </w:r>
      <w:r w:rsidRPr="00554739">
        <w:rPr>
          <w:spacing w:val="2"/>
        </w:rPr>
        <w:t xml:space="preserve">he Trustees may retain </w:t>
      </w:r>
      <w:r w:rsidR="008E6CA7" w:rsidRPr="00554739">
        <w:rPr>
          <w:spacing w:val="2"/>
        </w:rPr>
        <w:t>a portion of such Trust Estate</w:t>
      </w:r>
      <w:r w:rsidRPr="00554739">
        <w:rPr>
          <w:spacing w:val="2"/>
        </w:rPr>
        <w:t xml:space="preserve"> as is in their opinion necessary to discharge any expense or liability, determined or contingent, of the Trust.</w:t>
      </w:r>
    </w:p>
    <w:p w14:paraId="09EC9476" w14:textId="77777777" w:rsidR="0007028F" w:rsidRPr="00554739" w:rsidRDefault="0007028F" w:rsidP="00554739">
      <w:pPr>
        <w:pStyle w:val="Style1"/>
        <w:tabs>
          <w:tab w:val="left" w:pos="720"/>
        </w:tabs>
        <w:jc w:val="both"/>
      </w:pPr>
    </w:p>
    <w:p w14:paraId="489AF920" w14:textId="17C8FC07" w:rsidR="00CD39A2" w:rsidRPr="00554739" w:rsidRDefault="00F4546B" w:rsidP="00554739">
      <w:pPr>
        <w:pStyle w:val="Style1"/>
        <w:tabs>
          <w:tab w:val="left" w:pos="720"/>
        </w:tabs>
        <w:jc w:val="both"/>
      </w:pPr>
      <w:r w:rsidRPr="00554739">
        <w:t>5.3</w:t>
      </w:r>
      <w:r w:rsidRPr="00554739">
        <w:tab/>
      </w:r>
      <w:r w:rsidR="005669A6" w:rsidRPr="00554739">
        <w:t xml:space="preserve">Notwithstanding a termination event of the Trust, the Trust shall remain in force and effect for a reasonable amount of time for the sole purpose of winding up the affairs of the Trust, </w:t>
      </w:r>
      <w:r w:rsidR="009D64FD" w:rsidRPr="00554739">
        <w:t>including, without limitation, the authority granted to the Beneficiaries and Trustee</w:t>
      </w:r>
      <w:r w:rsidR="00FC4BE9" w:rsidRPr="00554739">
        <w:t>s</w:t>
      </w:r>
      <w:r w:rsidR="009D64FD" w:rsidRPr="00554739">
        <w:t xml:space="preserve"> under Section Seven hereunder</w:t>
      </w:r>
      <w:r w:rsidR="00D14FB5" w:rsidRPr="00554739">
        <w:t xml:space="preserve"> </w:t>
      </w:r>
      <w:r w:rsidR="005669A6" w:rsidRPr="00554739">
        <w:t>and making final distribution to the Beneficiaries</w:t>
      </w:r>
      <w:r w:rsidR="00F16B05" w:rsidRPr="00554739">
        <w:t xml:space="preserve"> pursuant to Section 5.2, above,</w:t>
      </w:r>
      <w:r w:rsidR="005669A6" w:rsidRPr="00554739">
        <w:t xml:space="preserve"> including the power to sell, convey or otherwise dispose of all or any part of the Trust Estate upon the direction of </w:t>
      </w:r>
      <w:r w:rsidR="00F16B05" w:rsidRPr="00554739">
        <w:t>all</w:t>
      </w:r>
      <w:r w:rsidR="005669A6" w:rsidRPr="00554739">
        <w:t xml:space="preserve"> Beneficiaries</w:t>
      </w:r>
      <w:r w:rsidR="00F16B05" w:rsidRPr="00554739">
        <w:t xml:space="preserve"> having a present beneficial interest at the time said direction is given</w:t>
      </w:r>
      <w:r w:rsidR="005669A6" w:rsidRPr="00554739">
        <w:t>.</w:t>
      </w:r>
    </w:p>
    <w:p w14:paraId="557209A2" w14:textId="77777777" w:rsidR="0007028F" w:rsidRPr="00554739" w:rsidRDefault="0007028F" w:rsidP="00554739">
      <w:pPr>
        <w:pStyle w:val="Style1"/>
        <w:tabs>
          <w:tab w:val="left" w:pos="720"/>
        </w:tabs>
        <w:jc w:val="center"/>
      </w:pPr>
    </w:p>
    <w:p w14:paraId="5DE43E96" w14:textId="67BDD62A" w:rsidR="00AD069C" w:rsidRPr="00554739" w:rsidRDefault="00AD069C" w:rsidP="00554739">
      <w:pPr>
        <w:pStyle w:val="Style1"/>
        <w:tabs>
          <w:tab w:val="left" w:pos="720"/>
        </w:tabs>
        <w:jc w:val="center"/>
      </w:pPr>
      <w:r w:rsidRPr="00554739">
        <w:t>SECTION SIX</w:t>
      </w:r>
    </w:p>
    <w:p w14:paraId="1841DF6E" w14:textId="77777777" w:rsidR="00AD069C" w:rsidRPr="00554739" w:rsidRDefault="00AD069C" w:rsidP="00554739">
      <w:pPr>
        <w:pStyle w:val="Style1"/>
        <w:tabs>
          <w:tab w:val="left" w:pos="720"/>
        </w:tabs>
        <w:jc w:val="center"/>
      </w:pPr>
      <w:r w:rsidRPr="00554739">
        <w:rPr>
          <w:i/>
          <w:iCs/>
        </w:rPr>
        <w:t>Amendments</w:t>
      </w:r>
    </w:p>
    <w:p w14:paraId="322537C2" w14:textId="77777777" w:rsidR="00AD069C" w:rsidRPr="00554739" w:rsidRDefault="00AD069C" w:rsidP="00554739">
      <w:pPr>
        <w:jc w:val="both"/>
      </w:pPr>
    </w:p>
    <w:p w14:paraId="58D8DB2D" w14:textId="636B63E3" w:rsidR="00AD069C" w:rsidRPr="00554739" w:rsidRDefault="00AD069C" w:rsidP="00554739">
      <w:pPr>
        <w:pStyle w:val="Style1"/>
        <w:tabs>
          <w:tab w:val="left" w:pos="720"/>
        </w:tabs>
        <w:jc w:val="both"/>
        <w:rPr>
          <w:spacing w:val="2"/>
        </w:rPr>
      </w:pPr>
      <w:r w:rsidRPr="00554739">
        <w:rPr>
          <w:spacing w:val="2"/>
        </w:rPr>
        <w:t>6.1</w:t>
      </w:r>
      <w:r w:rsidRPr="00554739">
        <w:rPr>
          <w:spacing w:val="2"/>
        </w:rPr>
        <w:tab/>
        <w:t>This Declaration of Trust may be amended from time to time by an instrument in writing signed by all of the Beneficiaries</w:t>
      </w:r>
      <w:r w:rsidR="00F16B05" w:rsidRPr="00554739">
        <w:rPr>
          <w:spacing w:val="2"/>
        </w:rPr>
        <w:t xml:space="preserve"> having a present beneficial interest at the time such writing is signed</w:t>
      </w:r>
      <w:r w:rsidR="008E6CA7" w:rsidRPr="00554739">
        <w:rPr>
          <w:spacing w:val="2"/>
        </w:rPr>
        <w:t xml:space="preserve"> </w:t>
      </w:r>
      <w:r w:rsidRPr="00554739">
        <w:rPr>
          <w:spacing w:val="2"/>
        </w:rPr>
        <w:t>and delivered to the Trustees, provided in each case that the amendment shall not become effective until the instrument of amendment or a certificate setting forth the terms of such amendment</w:t>
      </w:r>
      <w:r w:rsidR="00F169C3" w:rsidRPr="00554739">
        <w:rPr>
          <w:spacing w:val="2"/>
        </w:rPr>
        <w:t xml:space="preserve"> is</w:t>
      </w:r>
      <w:r w:rsidRPr="00554739">
        <w:rPr>
          <w:spacing w:val="2"/>
        </w:rPr>
        <w:t xml:space="preserve"> signed by </w:t>
      </w:r>
      <w:r w:rsidR="009F109C" w:rsidRPr="00554739">
        <w:rPr>
          <w:spacing w:val="2"/>
        </w:rPr>
        <w:t xml:space="preserve">the Trustees required to act under Section 2.1, above, and </w:t>
      </w:r>
      <w:r w:rsidRPr="00554739">
        <w:rPr>
          <w:spacing w:val="2"/>
        </w:rPr>
        <w:t>recorded with the Registry of Deeds.</w:t>
      </w:r>
    </w:p>
    <w:p w14:paraId="0AE7E7D6" w14:textId="158B11AC" w:rsidR="006A451B" w:rsidRPr="00554739" w:rsidRDefault="006A451B" w:rsidP="00554739">
      <w:pPr>
        <w:pStyle w:val="Style1"/>
        <w:tabs>
          <w:tab w:val="left" w:pos="720"/>
        </w:tabs>
        <w:jc w:val="center"/>
      </w:pPr>
    </w:p>
    <w:p w14:paraId="1CC8F630" w14:textId="77777777" w:rsidR="00AD069C" w:rsidRPr="00554739" w:rsidRDefault="00AD069C" w:rsidP="00554739">
      <w:pPr>
        <w:jc w:val="center"/>
        <w:rPr>
          <w:i/>
          <w:iCs/>
        </w:rPr>
      </w:pPr>
      <w:r w:rsidRPr="00554739">
        <w:t>SECTION SEVEN</w:t>
      </w:r>
      <w:r w:rsidRPr="00554739">
        <w:br/>
      </w:r>
      <w:r w:rsidRPr="00554739">
        <w:rPr>
          <w:i/>
          <w:iCs/>
        </w:rPr>
        <w:t>Resignation and Successor Trustee</w:t>
      </w:r>
    </w:p>
    <w:p w14:paraId="64994755" w14:textId="77777777" w:rsidR="00AD069C" w:rsidRPr="00554739" w:rsidRDefault="00AD069C" w:rsidP="00554739">
      <w:pPr>
        <w:jc w:val="both"/>
      </w:pPr>
    </w:p>
    <w:p w14:paraId="6752750C" w14:textId="382F3576" w:rsidR="00AD069C" w:rsidRPr="00554739" w:rsidRDefault="00AD069C" w:rsidP="00554739">
      <w:pPr>
        <w:pStyle w:val="Style1"/>
        <w:tabs>
          <w:tab w:val="left" w:pos="720"/>
        </w:tabs>
        <w:jc w:val="both"/>
      </w:pPr>
      <w:r w:rsidRPr="00554739">
        <w:t>7.1</w:t>
      </w:r>
      <w:r w:rsidRPr="00554739">
        <w:tab/>
        <w:t xml:space="preserve">Any Trustee hereunder may resign at any time by an instrument in writing signed and acknowledged by such Trustee and </w:t>
      </w:r>
      <w:r w:rsidR="00B64CC8" w:rsidRPr="00554739">
        <w:t xml:space="preserve">sent </w:t>
      </w:r>
      <w:r w:rsidRPr="00554739">
        <w:t>to all remaining Trustees and to each Beneficiary</w:t>
      </w:r>
      <w:r w:rsidR="00F16B05" w:rsidRPr="00554739">
        <w:t xml:space="preserve"> having a present beneficial interest at the time such writing is signed and acknowledged</w:t>
      </w:r>
      <w:r w:rsidRPr="00554739">
        <w:t xml:space="preserve">. Such resignation shall </w:t>
      </w:r>
      <w:r w:rsidR="005B3B46" w:rsidRPr="00554739">
        <w:t>be effective immediately among the trustees and Beneficiaries. The resignation shall be recorded at the Registry of Deeds, and any</w:t>
      </w:r>
      <w:r w:rsidR="006D01EC" w:rsidRPr="00554739">
        <w:t xml:space="preserve"> third party</w:t>
      </w:r>
      <w:r w:rsidR="005B3B46" w:rsidRPr="00554739">
        <w:t xml:space="preserve"> dealing with the trust estate may conclusively rely without further inquiry upon the recording of such instrument. </w:t>
      </w:r>
    </w:p>
    <w:p w14:paraId="303FC0F7" w14:textId="77777777" w:rsidR="0007028F" w:rsidRDefault="0007028F" w:rsidP="00554739">
      <w:pPr>
        <w:jc w:val="both"/>
      </w:pPr>
    </w:p>
    <w:p w14:paraId="64036648" w14:textId="77777777" w:rsidR="00554739" w:rsidRDefault="00554739" w:rsidP="00554739">
      <w:pPr>
        <w:jc w:val="both"/>
      </w:pPr>
    </w:p>
    <w:p w14:paraId="1B512410" w14:textId="77777777" w:rsidR="00554739" w:rsidRDefault="00554739" w:rsidP="00554739">
      <w:pPr>
        <w:jc w:val="center"/>
        <w:rPr>
          <w:i/>
          <w:iCs/>
        </w:rPr>
      </w:pPr>
      <w:r w:rsidRPr="00554739">
        <w:lastRenderedPageBreak/>
        <w:t>SECTION SEVEN</w:t>
      </w:r>
      <w:r w:rsidRPr="00554739">
        <w:br/>
      </w:r>
      <w:r w:rsidRPr="00554739">
        <w:rPr>
          <w:i/>
          <w:iCs/>
        </w:rPr>
        <w:t>Resignation and Successor Trustee</w:t>
      </w:r>
    </w:p>
    <w:p w14:paraId="12E13FF3" w14:textId="0995332E" w:rsidR="00554739" w:rsidRPr="00554739" w:rsidRDefault="00554739" w:rsidP="00554739">
      <w:pPr>
        <w:jc w:val="center"/>
      </w:pPr>
      <w:r>
        <w:rPr>
          <w:i/>
          <w:iCs/>
        </w:rPr>
        <w:t>(cont’d)</w:t>
      </w:r>
    </w:p>
    <w:p w14:paraId="1B0DB19E" w14:textId="77777777" w:rsidR="00554739" w:rsidRPr="00554739" w:rsidRDefault="00554739" w:rsidP="00554739">
      <w:pPr>
        <w:jc w:val="both"/>
        <w:rPr>
          <w:sz w:val="28"/>
          <w:szCs w:val="28"/>
        </w:rPr>
      </w:pPr>
    </w:p>
    <w:p w14:paraId="6AE6D622" w14:textId="7F234991" w:rsidR="00AD069C" w:rsidRPr="00554739" w:rsidRDefault="00AD069C" w:rsidP="00554739">
      <w:pPr>
        <w:pStyle w:val="Style1"/>
        <w:tabs>
          <w:tab w:val="left" w:pos="720"/>
        </w:tabs>
        <w:jc w:val="both"/>
      </w:pPr>
      <w:r w:rsidRPr="00554739">
        <w:t>7.2</w:t>
      </w:r>
      <w:r w:rsidRPr="00554739">
        <w:tab/>
        <w:t>Succeeding or additional Trustees may be appointed or any Trustee may be removed by an instrument or instruments in writing signed by all of the Beneficiaries</w:t>
      </w:r>
      <w:r w:rsidR="00F16B05" w:rsidRPr="00554739">
        <w:t xml:space="preserve"> having a present beneficial interest at the time of said appointment or removal</w:t>
      </w:r>
      <w:r w:rsidRPr="00554739">
        <w:t xml:space="preserve">, provided in each case that </w:t>
      </w:r>
      <w:r w:rsidR="00EC21A4" w:rsidRPr="00554739">
        <w:t xml:space="preserve">such instrument or </w:t>
      </w:r>
      <w:r w:rsidRPr="00554739">
        <w:t xml:space="preserve">a certificate signed by any </w:t>
      </w:r>
      <w:r w:rsidR="0021396E" w:rsidRPr="00554739">
        <w:t xml:space="preserve">current </w:t>
      </w:r>
      <w:r w:rsidRPr="00554739">
        <w:t xml:space="preserve">Trustee </w:t>
      </w:r>
      <w:r w:rsidR="009024F1" w:rsidRPr="00554739">
        <w:t xml:space="preserve">of record </w:t>
      </w:r>
      <w:r w:rsidRPr="00554739">
        <w:t xml:space="preserve">naming the </w:t>
      </w:r>
      <w:r w:rsidR="006959CA" w:rsidRPr="00554739">
        <w:t xml:space="preserve">newly appointed </w:t>
      </w:r>
      <w:r w:rsidRPr="00554739">
        <w:t>Trustee</w:t>
      </w:r>
      <w:r w:rsidR="006959CA" w:rsidRPr="00554739">
        <w:t>(s)</w:t>
      </w:r>
      <w:r w:rsidRPr="00554739">
        <w:t xml:space="preserve"> or </w:t>
      </w:r>
      <w:r w:rsidR="006959CA" w:rsidRPr="00554739">
        <w:t xml:space="preserve">those </w:t>
      </w:r>
      <w:r w:rsidRPr="00554739">
        <w:t>Trustee</w:t>
      </w:r>
      <w:r w:rsidR="006959CA" w:rsidRPr="00554739">
        <w:t>(</w:t>
      </w:r>
      <w:r w:rsidRPr="00554739">
        <w:t>s</w:t>
      </w:r>
      <w:r w:rsidR="006959CA" w:rsidRPr="00554739">
        <w:t>)</w:t>
      </w:r>
      <w:r w:rsidRPr="00554739">
        <w:t xml:space="preserve"> removed and, in the case of an appointment, the acceptance in writing by the Trustee or Trustees </w:t>
      </w:r>
      <w:r w:rsidR="0021396E" w:rsidRPr="00554739">
        <w:t xml:space="preserve">so </w:t>
      </w:r>
      <w:r w:rsidRPr="00554739">
        <w:t xml:space="preserve">appointed, shall be recorded in the Registry of Deeds. </w:t>
      </w:r>
      <w:r w:rsidR="003B385C" w:rsidRPr="00554739">
        <w:t>Upon</w:t>
      </w:r>
      <w:r w:rsidRPr="00554739">
        <w:t xml:space="preserve"> </w:t>
      </w:r>
      <w:r w:rsidR="00F16B05" w:rsidRPr="00554739">
        <w:t xml:space="preserve">acceptance </w:t>
      </w:r>
      <w:r w:rsidR="004A6EEB" w:rsidRPr="00554739">
        <w:t xml:space="preserve">by the newly appointed Trustee </w:t>
      </w:r>
      <w:r w:rsidR="00F16B05" w:rsidRPr="00554739">
        <w:t>in accordance with M.G.L. c. 203E, § 701(a)</w:t>
      </w:r>
      <w:r w:rsidRPr="00554739">
        <w:t>, the legal title to the Trust Estate shall, without the necessity of any conveyance, be vested in said succeeding or additional Trustee or Trustees, with all the rights, powers, authority and privileges as if named as an original Trustee hereunder.</w:t>
      </w:r>
    </w:p>
    <w:p w14:paraId="255A5FF4" w14:textId="77777777" w:rsidR="00554739" w:rsidRPr="00554739" w:rsidRDefault="00554739" w:rsidP="00554739">
      <w:pPr>
        <w:pStyle w:val="Style1"/>
        <w:tabs>
          <w:tab w:val="left" w:pos="720"/>
        </w:tabs>
        <w:jc w:val="both"/>
      </w:pPr>
    </w:p>
    <w:p w14:paraId="51A4784C" w14:textId="342E51D4" w:rsidR="00F60A03" w:rsidRPr="00554739" w:rsidRDefault="00F60A03" w:rsidP="00554739">
      <w:pPr>
        <w:pStyle w:val="Style1"/>
        <w:ind w:left="720"/>
        <w:jc w:val="both"/>
        <w:rPr>
          <w:i/>
        </w:rPr>
      </w:pPr>
      <w:r w:rsidRPr="00554739">
        <w:rPr>
          <w:i/>
        </w:rPr>
        <w:t xml:space="preserve">NOTE: See </w:t>
      </w:r>
      <w:r w:rsidR="00D1317F" w:rsidRPr="00554739">
        <w:rPr>
          <w:i/>
        </w:rPr>
        <w:t xml:space="preserve">REBA </w:t>
      </w:r>
      <w:r w:rsidRPr="00554739">
        <w:rPr>
          <w:i/>
        </w:rPr>
        <w:t>Title Standard 68 for documentation needed in order to establish a Trustee of Record.</w:t>
      </w:r>
      <w:r w:rsidR="005669A6" w:rsidRPr="00554739">
        <w:t xml:space="preserve"> </w:t>
      </w:r>
      <w:r w:rsidR="005669A6" w:rsidRPr="00554739">
        <w:rPr>
          <w:i/>
        </w:rPr>
        <w:t>DELETE THIS NOTE PRIOR TO EXECUTION AND RECORDING.</w:t>
      </w:r>
    </w:p>
    <w:p w14:paraId="7B1DE6E7" w14:textId="77777777" w:rsidR="00415BC9" w:rsidRPr="00554739" w:rsidRDefault="00415BC9" w:rsidP="00554739">
      <w:pPr>
        <w:pStyle w:val="Style1"/>
        <w:ind w:left="720"/>
        <w:jc w:val="both"/>
        <w:rPr>
          <w:i/>
        </w:rPr>
      </w:pPr>
    </w:p>
    <w:p w14:paraId="24B372F0" w14:textId="11878A38" w:rsidR="00415BC9" w:rsidRPr="00554739" w:rsidRDefault="00415BC9" w:rsidP="00554739">
      <w:pPr>
        <w:pStyle w:val="Style1"/>
        <w:ind w:left="720"/>
        <w:jc w:val="both"/>
        <w:rPr>
          <w:i/>
          <w:spacing w:val="-2"/>
        </w:rPr>
      </w:pPr>
      <w:r w:rsidRPr="00554739">
        <w:rPr>
          <w:i/>
          <w:spacing w:val="-2"/>
        </w:rPr>
        <w:t xml:space="preserve">NOTE: In the event the trust requires at least </w:t>
      </w:r>
      <w:r w:rsidR="00B362BF" w:rsidRPr="00554739">
        <w:rPr>
          <w:i/>
          <w:spacing w:val="-2"/>
        </w:rPr>
        <w:t>two</w:t>
      </w:r>
      <w:r w:rsidRPr="00554739">
        <w:rPr>
          <w:i/>
          <w:spacing w:val="-2"/>
        </w:rPr>
        <w:t xml:space="preserve"> </w:t>
      </w:r>
      <w:r w:rsidR="00561B2C" w:rsidRPr="00554739">
        <w:rPr>
          <w:i/>
          <w:spacing w:val="-2"/>
        </w:rPr>
        <w:t xml:space="preserve">(2) </w:t>
      </w:r>
      <w:r w:rsidRPr="00554739">
        <w:rPr>
          <w:i/>
          <w:spacing w:val="-2"/>
        </w:rPr>
        <w:t xml:space="preserve">trustees to sign, if a trustee is to be removed, a practitioner may want to include the following language in addition to the above: </w:t>
      </w:r>
    </w:p>
    <w:p w14:paraId="111598CD" w14:textId="77777777" w:rsidR="00415BC9" w:rsidRPr="00554739" w:rsidRDefault="00415BC9" w:rsidP="00554739">
      <w:pPr>
        <w:pStyle w:val="Style1"/>
        <w:ind w:left="720"/>
        <w:jc w:val="both"/>
        <w:rPr>
          <w:i/>
          <w:spacing w:val="-2"/>
        </w:rPr>
      </w:pPr>
    </w:p>
    <w:p w14:paraId="45301485" w14:textId="3B35DB01" w:rsidR="00415BC9" w:rsidRPr="00554739" w:rsidRDefault="00415BC9" w:rsidP="00554739">
      <w:pPr>
        <w:pStyle w:val="Style1"/>
        <w:ind w:left="1440"/>
        <w:jc w:val="both"/>
        <w:rPr>
          <w:i/>
          <w:spacing w:val="-2"/>
        </w:rPr>
      </w:pPr>
      <w:r w:rsidRPr="00554739">
        <w:rPr>
          <w:i/>
          <w:spacing w:val="-2"/>
        </w:rPr>
        <w:t xml:space="preserve">The instrument of removal or the certificate signed by the current Trustee of record shall be recorded together with an attorney’s affidavit pursuant </w:t>
      </w:r>
      <w:r w:rsidR="00795979" w:rsidRPr="00554739">
        <w:rPr>
          <w:i/>
          <w:spacing w:val="-2"/>
        </w:rPr>
        <w:t xml:space="preserve">to </w:t>
      </w:r>
      <w:r w:rsidRPr="00554739">
        <w:rPr>
          <w:i/>
          <w:spacing w:val="-2"/>
        </w:rPr>
        <w:t>M.G.L. c. 183, § 5B, under penalties of perjury, stating that such attorney has personal knowledge of the affairs of the Trust and the facts stated in the instrument o</w:t>
      </w:r>
      <w:r w:rsidR="00270E61" w:rsidRPr="00554739">
        <w:rPr>
          <w:i/>
          <w:spacing w:val="-2"/>
        </w:rPr>
        <w:t>f</w:t>
      </w:r>
      <w:r w:rsidRPr="00554739">
        <w:rPr>
          <w:i/>
          <w:spacing w:val="-2"/>
        </w:rPr>
        <w:t xml:space="preserve"> removal or the current Trustee’s certificate regarding the removal of a Trustee, including the basis of such attorney’s knowledge, and that the Trustee being removed has been </w:t>
      </w:r>
      <w:r w:rsidR="00561B2C" w:rsidRPr="00554739">
        <w:rPr>
          <w:i/>
          <w:spacing w:val="-2"/>
        </w:rPr>
        <w:t xml:space="preserve">removed </w:t>
      </w:r>
      <w:r w:rsidRPr="00554739">
        <w:rPr>
          <w:i/>
          <w:spacing w:val="-2"/>
        </w:rPr>
        <w:t>by all of the Beneficiaries having a present beneficial interest at the time of such removal.</w:t>
      </w:r>
    </w:p>
    <w:p w14:paraId="3D6215D9" w14:textId="77777777" w:rsidR="00085175" w:rsidRPr="00554739" w:rsidRDefault="00085175" w:rsidP="00554739">
      <w:pPr>
        <w:pStyle w:val="Style1"/>
        <w:jc w:val="both"/>
        <w:rPr>
          <w:iCs/>
          <w:sz w:val="28"/>
          <w:szCs w:val="28"/>
        </w:rPr>
      </w:pPr>
    </w:p>
    <w:p w14:paraId="39541090" w14:textId="167E216F" w:rsidR="00085175" w:rsidRDefault="00085175" w:rsidP="00554739">
      <w:pPr>
        <w:jc w:val="both"/>
        <w:rPr>
          <w:spacing w:val="2"/>
        </w:rPr>
      </w:pPr>
      <w:r w:rsidRPr="00554739">
        <w:rPr>
          <w:spacing w:val="2"/>
        </w:rPr>
        <w:t>7.3</w:t>
      </w:r>
      <w:r w:rsidRPr="00554739">
        <w:rPr>
          <w:spacing w:val="2"/>
        </w:rPr>
        <w:tab/>
        <w:t xml:space="preserve">Notwithstanding the earlier provisions in this Section Seven, upon the death, incapacity, resignation </w:t>
      </w:r>
      <w:r w:rsidR="00E27297" w:rsidRPr="00554739">
        <w:rPr>
          <w:spacing w:val="2"/>
        </w:rPr>
        <w:t xml:space="preserve">or </w:t>
      </w:r>
      <w:r w:rsidRPr="00554739">
        <w:rPr>
          <w:spacing w:val="2"/>
        </w:rPr>
        <w:t xml:space="preserve">removal of any Trustee [OR INSERT NAME OF TRUSTEE(S) TO WHICH THIS PARAGRAPH APPLIES] to serve as Trustee(s) hereunder, the remaining Trustee(s) may continue to serve, </w:t>
      </w:r>
      <w:r w:rsidR="00C94A8E" w:rsidRPr="00554739">
        <w:rPr>
          <w:spacing w:val="2"/>
        </w:rPr>
        <w:t>but</w:t>
      </w:r>
      <w:r w:rsidRPr="00554739">
        <w:rPr>
          <w:spacing w:val="2"/>
        </w:rPr>
        <w:t xml:space="preserve"> in the event</w:t>
      </w:r>
      <w:r w:rsidR="00C94A8E" w:rsidRPr="00554739">
        <w:rPr>
          <w:spacing w:val="2"/>
        </w:rPr>
        <w:t xml:space="preserve"> that</w:t>
      </w:r>
      <w:r w:rsidRPr="00554739">
        <w:rPr>
          <w:spacing w:val="2"/>
        </w:rPr>
        <w:t xml:space="preserve"> there are no remaining Trustee(s), [INSERT NAME OF SUCCESSOR TRUSTEE(S) AND ANY SUBSEQUENT SUCCESSORS] is hereby appointed to serve as successor Trustee. </w:t>
      </w:r>
      <w:r w:rsidR="009F109C" w:rsidRPr="00554739">
        <w:rPr>
          <w:spacing w:val="2"/>
        </w:rPr>
        <w:t xml:space="preserve">The acceptance in writing by the Trustee or Trustees so appointed shall be recorded in the Registry of Deeds. Upon acceptance in accordance with M.G.L. c. 203E, § 701(a), the legal title to the Trust Estate shall, without the necessity of any conveyance, be vested in said succeeding or additional Trustee or Trustees, with all the rights, powers, authority and privileges as if named as an original Trustee hereunder. </w:t>
      </w:r>
      <w:r w:rsidRPr="00554739">
        <w:rPr>
          <w:spacing w:val="2"/>
        </w:rPr>
        <w:t>Incapacity shall be determined by a writing signed by that Trustee’s medical doctor and delivered to any remaining co-Trustee(s) or the success</w:t>
      </w:r>
      <w:r w:rsidR="009F109C" w:rsidRPr="00554739">
        <w:rPr>
          <w:spacing w:val="2"/>
        </w:rPr>
        <w:t>or Trustee, who shall record a t</w:t>
      </w:r>
      <w:r w:rsidRPr="00554739">
        <w:rPr>
          <w:spacing w:val="2"/>
        </w:rPr>
        <w:t xml:space="preserve">rustee’s </w:t>
      </w:r>
      <w:r w:rsidR="009F109C" w:rsidRPr="00554739">
        <w:rPr>
          <w:spacing w:val="2"/>
        </w:rPr>
        <w:t>c</w:t>
      </w:r>
      <w:r w:rsidRPr="00554739">
        <w:rPr>
          <w:spacing w:val="2"/>
        </w:rPr>
        <w:t>ertificate with the Registry of Deeds in the County in which the Trust or Certificate thereof is recorded that the former Trustee is incapacitated and which appends thereto a copy of the doctor’s letter, or if the doctor’s letter contains personal information such as account or patient number; social security number; insurance company name, information or number; medical diagnosis; medical treatment plan; or</w:t>
      </w:r>
      <w:r w:rsidR="00415BC9" w:rsidRPr="00554739">
        <w:rPr>
          <w:spacing w:val="2"/>
        </w:rPr>
        <w:t>,</w:t>
      </w:r>
      <w:r w:rsidRPr="00554739">
        <w:rPr>
          <w:spacing w:val="2"/>
        </w:rPr>
        <w:t xml:space="preserve"> any other similar confidential information then such information may be redacted, blackened out or otherwise obliterated so as to become illegible and the document shall </w:t>
      </w:r>
      <w:r w:rsidR="00FB1777" w:rsidRPr="00554739">
        <w:rPr>
          <w:spacing w:val="2"/>
        </w:rPr>
        <w:t xml:space="preserve">nonetheless </w:t>
      </w:r>
      <w:r w:rsidRPr="00554739">
        <w:rPr>
          <w:spacing w:val="2"/>
        </w:rPr>
        <w:t>be entitled to recording.</w:t>
      </w:r>
      <w:r w:rsidR="009F109C" w:rsidRPr="00554739">
        <w:rPr>
          <w:spacing w:val="2"/>
        </w:rPr>
        <w:t xml:space="preserve"> </w:t>
      </w:r>
      <w:r w:rsidRPr="00554739">
        <w:rPr>
          <w:spacing w:val="2"/>
        </w:rPr>
        <w:t xml:space="preserve"> </w:t>
      </w:r>
    </w:p>
    <w:p w14:paraId="63467BC6" w14:textId="77777777" w:rsidR="00554739" w:rsidRPr="00554739" w:rsidRDefault="00554739" w:rsidP="00554739">
      <w:pPr>
        <w:jc w:val="both"/>
        <w:rPr>
          <w:spacing w:val="2"/>
        </w:rPr>
      </w:pPr>
    </w:p>
    <w:p w14:paraId="690C24D3" w14:textId="77777777" w:rsidR="00085175" w:rsidRPr="00554739" w:rsidRDefault="00085175" w:rsidP="00554739">
      <w:pPr>
        <w:jc w:val="both"/>
      </w:pPr>
    </w:p>
    <w:p w14:paraId="62CC926F" w14:textId="77777777" w:rsidR="00554739" w:rsidRDefault="00554739" w:rsidP="00554739">
      <w:pPr>
        <w:spacing w:line="252" w:lineRule="auto"/>
        <w:jc w:val="center"/>
        <w:rPr>
          <w:i/>
          <w:iCs/>
        </w:rPr>
      </w:pPr>
      <w:r w:rsidRPr="00554739">
        <w:lastRenderedPageBreak/>
        <w:t>SECTION SEVEN</w:t>
      </w:r>
      <w:r w:rsidRPr="00554739">
        <w:br/>
      </w:r>
      <w:r w:rsidRPr="00554739">
        <w:rPr>
          <w:i/>
          <w:iCs/>
        </w:rPr>
        <w:t>Resignation and Successor Trustee</w:t>
      </w:r>
    </w:p>
    <w:p w14:paraId="5D1A8FD4" w14:textId="77777777" w:rsidR="00554739" w:rsidRPr="00554739" w:rsidRDefault="00554739" w:rsidP="00554739">
      <w:pPr>
        <w:spacing w:line="252" w:lineRule="auto"/>
        <w:jc w:val="center"/>
      </w:pPr>
      <w:r>
        <w:rPr>
          <w:i/>
          <w:iCs/>
        </w:rPr>
        <w:t>(cont’d)</w:t>
      </w:r>
    </w:p>
    <w:p w14:paraId="5F0C9A3F" w14:textId="77777777" w:rsidR="00554739" w:rsidRPr="00BB5C8D" w:rsidRDefault="00554739" w:rsidP="00554739">
      <w:pPr>
        <w:spacing w:line="252" w:lineRule="auto"/>
        <w:jc w:val="both"/>
      </w:pPr>
    </w:p>
    <w:p w14:paraId="11ED9B8E" w14:textId="18E1A61A" w:rsidR="00085175" w:rsidRPr="00554739" w:rsidRDefault="00085175" w:rsidP="00554739">
      <w:pPr>
        <w:spacing w:line="252" w:lineRule="auto"/>
        <w:ind w:left="720"/>
        <w:jc w:val="both"/>
        <w:rPr>
          <w:i/>
        </w:rPr>
      </w:pPr>
      <w:r w:rsidRPr="00554739">
        <w:rPr>
          <w:i/>
        </w:rPr>
        <w:t>NOTE: After the death, resignation, removal or incapacity of a Trustee, practitioners who do not want the remaining co-Trustee(s) to serve alone should delete that provision from Paragraph 7.3 and be certain to name specific successor Trustees. DELETE THIS NOTE PRIOR TO EXECUTION AND RECORDING.</w:t>
      </w:r>
    </w:p>
    <w:p w14:paraId="63755573" w14:textId="77777777" w:rsidR="00085175" w:rsidRPr="00554739" w:rsidRDefault="00085175" w:rsidP="00554739">
      <w:pPr>
        <w:spacing w:line="252" w:lineRule="auto"/>
        <w:ind w:left="720"/>
        <w:jc w:val="both"/>
        <w:rPr>
          <w:i/>
        </w:rPr>
      </w:pPr>
    </w:p>
    <w:p w14:paraId="275C05D4" w14:textId="158E7D8A" w:rsidR="00085175" w:rsidRPr="00554739" w:rsidRDefault="00085175" w:rsidP="00554739">
      <w:pPr>
        <w:spacing w:line="252" w:lineRule="auto"/>
        <w:ind w:left="720"/>
        <w:jc w:val="both"/>
        <w:rPr>
          <w:i/>
          <w:spacing w:val="2"/>
        </w:rPr>
      </w:pPr>
      <w:r w:rsidRPr="00554739">
        <w:rPr>
          <w:i/>
          <w:spacing w:val="2"/>
        </w:rPr>
        <w:t>NOTE: Practitioners may wish to allow for appointment of additional subsequent successor Trustee(s) in the event any named successor Trustee has since died, become incapacitated, resigned or been removed.</w:t>
      </w:r>
      <w:r w:rsidR="00C94A8E" w:rsidRPr="00554739">
        <w:rPr>
          <w:i/>
          <w:spacing w:val="2"/>
        </w:rPr>
        <w:t xml:space="preserve"> </w:t>
      </w:r>
      <w:r w:rsidRPr="00554739">
        <w:rPr>
          <w:i/>
          <w:spacing w:val="2"/>
        </w:rPr>
        <w:t xml:space="preserve">DELETE THIS NOTE PRIOR TO EXECUTION AND RECORDING.   </w:t>
      </w:r>
    </w:p>
    <w:p w14:paraId="123C1F05" w14:textId="77777777" w:rsidR="00C94A8E" w:rsidRPr="00554739" w:rsidRDefault="00C94A8E" w:rsidP="00554739">
      <w:pPr>
        <w:pStyle w:val="Style1"/>
        <w:tabs>
          <w:tab w:val="left" w:pos="720"/>
        </w:tabs>
        <w:spacing w:line="252" w:lineRule="auto"/>
        <w:jc w:val="both"/>
      </w:pPr>
    </w:p>
    <w:p w14:paraId="21002B45" w14:textId="6F866776" w:rsidR="00AD069C" w:rsidRPr="00BB5C8D" w:rsidRDefault="00AD069C" w:rsidP="00554739">
      <w:pPr>
        <w:pStyle w:val="Style1"/>
        <w:tabs>
          <w:tab w:val="left" w:pos="720"/>
        </w:tabs>
        <w:spacing w:line="252" w:lineRule="auto"/>
        <w:jc w:val="both"/>
      </w:pPr>
      <w:r w:rsidRPr="00BB5C8D">
        <w:t>7.</w:t>
      </w:r>
      <w:r w:rsidR="00085175" w:rsidRPr="00BB5C8D">
        <w:t>4</w:t>
      </w:r>
      <w:r w:rsidRPr="00BB5C8D">
        <w:tab/>
        <w:t>In the event that there is no Trustee</w:t>
      </w:r>
      <w:r w:rsidR="00E67CB4" w:rsidRPr="00BB5C8D">
        <w:t xml:space="preserve"> without the appointment of a successor Trustee</w:t>
      </w:r>
      <w:r w:rsidRPr="00BB5C8D">
        <w:t>, a person purporting to be a successor Trustee hereunder may record in the Registry of Deeds an affidavit</w:t>
      </w:r>
      <w:r w:rsidR="00107128" w:rsidRPr="00BB5C8D">
        <w:t xml:space="preserve"> pursuant to M.G.L. c. 183, §</w:t>
      </w:r>
      <w:r w:rsidR="00FB1777" w:rsidRPr="00BB5C8D">
        <w:t xml:space="preserve"> </w:t>
      </w:r>
      <w:r w:rsidR="00107128" w:rsidRPr="00BB5C8D">
        <w:t>5B</w:t>
      </w:r>
      <w:r w:rsidRPr="00BB5C8D">
        <w:t xml:space="preserve">, under penalties of perjury, stating that </w:t>
      </w:r>
      <w:r w:rsidR="00FB1777" w:rsidRPr="00BB5C8D">
        <w:t xml:space="preserve">the prior sole Trustee </w:t>
      </w:r>
      <w:r w:rsidR="00620E19" w:rsidRPr="00BB5C8D">
        <w:t xml:space="preserve">is no longer serving and the reasons therefore, </w:t>
      </w:r>
      <w:r w:rsidR="00FB1777" w:rsidRPr="00BB5C8D">
        <w:t>and</w:t>
      </w:r>
      <w:r w:rsidR="00FB1777" w:rsidRPr="00BB5C8D" w:rsidDel="00107128">
        <w:t xml:space="preserve"> </w:t>
      </w:r>
      <w:r w:rsidR="00107128" w:rsidRPr="00BB5C8D">
        <w:t xml:space="preserve">the successor Trustee </w:t>
      </w:r>
      <w:r w:rsidRPr="00BB5C8D">
        <w:t xml:space="preserve">has been </w:t>
      </w:r>
      <w:r w:rsidR="006D01EC" w:rsidRPr="00BB5C8D">
        <w:t xml:space="preserve">so </w:t>
      </w:r>
      <w:r w:rsidRPr="00BB5C8D">
        <w:t>appointed by all of the Beneficiaries</w:t>
      </w:r>
      <w:r w:rsidR="00FB1777" w:rsidRPr="00BB5C8D">
        <w:t xml:space="preserve"> having a present beneficial interest at the time of such appointment.</w:t>
      </w:r>
      <w:r w:rsidRPr="00BB5C8D">
        <w:t xml:space="preserve"> Such </w:t>
      </w:r>
      <w:r w:rsidR="00107128" w:rsidRPr="00BB5C8D">
        <w:t xml:space="preserve">successor Trustee </w:t>
      </w:r>
      <w:r w:rsidRPr="00BB5C8D">
        <w:t>affidavit</w:t>
      </w:r>
      <w:r w:rsidR="00B36E4C" w:rsidRPr="00BB5C8D">
        <w:t>,</w:t>
      </w:r>
      <w:r w:rsidRPr="00BB5C8D">
        <w:t xml:space="preserve"> </w:t>
      </w:r>
      <w:r w:rsidR="005669A6" w:rsidRPr="00BB5C8D">
        <w:t xml:space="preserve">only </w:t>
      </w:r>
      <w:r w:rsidRPr="00BB5C8D">
        <w:t xml:space="preserve">when recorded together with an attorney’s </w:t>
      </w:r>
      <w:r w:rsidR="00850BFE" w:rsidRPr="00BB5C8D">
        <w:t xml:space="preserve">affidavit </w:t>
      </w:r>
      <w:r w:rsidR="006D01EC" w:rsidRPr="00BB5C8D">
        <w:t>pursuant</w:t>
      </w:r>
      <w:r w:rsidR="00415BC9" w:rsidRPr="00BB5C8D">
        <w:t xml:space="preserve"> to</w:t>
      </w:r>
      <w:r w:rsidR="006D01EC" w:rsidRPr="00BB5C8D">
        <w:t xml:space="preserve"> </w:t>
      </w:r>
      <w:r w:rsidRPr="00BB5C8D">
        <w:t xml:space="preserve">M.G.L. c. 183, §5B, </w:t>
      </w:r>
      <w:r w:rsidR="00935FCE" w:rsidRPr="00BB5C8D">
        <w:t xml:space="preserve">under penalties of perjury, </w:t>
      </w:r>
      <w:r w:rsidRPr="00BB5C8D">
        <w:t xml:space="preserve">stating that such attorney has </w:t>
      </w:r>
      <w:r w:rsidR="006D01EC" w:rsidRPr="00BB5C8D">
        <w:t xml:space="preserve">personal </w:t>
      </w:r>
      <w:r w:rsidRPr="00BB5C8D">
        <w:t>knowledge of the affairs of the Trust</w:t>
      </w:r>
      <w:r w:rsidR="006D01EC" w:rsidRPr="00BB5C8D">
        <w:t xml:space="preserve"> and the facts stated in the successor Trustee’s affidavit</w:t>
      </w:r>
      <w:r w:rsidR="00085175" w:rsidRPr="00BB5C8D">
        <w:t>, including the basis of such attorney’s knowledge,</w:t>
      </w:r>
      <w:r w:rsidRPr="00BB5C8D">
        <w:t xml:space="preserve"> and that the person signing the</w:t>
      </w:r>
      <w:r w:rsidR="00107128" w:rsidRPr="00BB5C8D">
        <w:t xml:space="preserve"> successor Trustee’s </w:t>
      </w:r>
      <w:r w:rsidRPr="00BB5C8D">
        <w:t xml:space="preserve">affidavit has been appointed </w:t>
      </w:r>
      <w:r w:rsidR="00B36E4C" w:rsidRPr="00BB5C8D">
        <w:t xml:space="preserve">as </w:t>
      </w:r>
      <w:r w:rsidRPr="00BB5C8D">
        <w:t>a Trustee by all of the Beneficiaries</w:t>
      </w:r>
      <w:r w:rsidR="00FB1777" w:rsidRPr="00BB5C8D">
        <w:t xml:space="preserve"> having a present beneficial interest at the time of such appointment</w:t>
      </w:r>
      <w:r w:rsidR="006D01EC" w:rsidRPr="00BB5C8D">
        <w:t xml:space="preserve">. </w:t>
      </w:r>
      <w:r w:rsidR="00730AED" w:rsidRPr="00BB5C8D">
        <w:t xml:space="preserve">The recording of both affidavits </w:t>
      </w:r>
      <w:r w:rsidRPr="00BB5C8D">
        <w:t>shall have the same force and effect as if the certificate of a Trustee or Trustees required or permitted hereunder had been recorded</w:t>
      </w:r>
      <w:r w:rsidR="00730AED" w:rsidRPr="00BB5C8D">
        <w:t>,</w:t>
      </w:r>
      <w:r w:rsidRPr="00BB5C8D">
        <w:t xml:space="preserve"> and persons dealing with the Trust or Trust Estate may always </w:t>
      </w:r>
      <w:r w:rsidR="00B36E4C" w:rsidRPr="00BB5C8D">
        <w:t xml:space="preserve">conclusively </w:t>
      </w:r>
      <w:r w:rsidRPr="00BB5C8D">
        <w:t>rely without further inquiry upon such affidavit</w:t>
      </w:r>
      <w:r w:rsidR="00730AED" w:rsidRPr="00BB5C8D">
        <w:t>s</w:t>
      </w:r>
      <w:r w:rsidRPr="00BB5C8D">
        <w:t xml:space="preserve"> as so executed and recorded as to the matters stated </w:t>
      </w:r>
      <w:r w:rsidR="00730AED" w:rsidRPr="00BB5C8D">
        <w:t>t</w:t>
      </w:r>
      <w:r w:rsidRPr="00BB5C8D">
        <w:t>herein.</w:t>
      </w:r>
    </w:p>
    <w:p w14:paraId="277EADC1" w14:textId="77777777" w:rsidR="00C94A8E" w:rsidRPr="00554739" w:rsidRDefault="00C94A8E" w:rsidP="00554739">
      <w:pPr>
        <w:pStyle w:val="Footer"/>
        <w:tabs>
          <w:tab w:val="right" w:pos="9540"/>
        </w:tabs>
        <w:spacing w:line="252" w:lineRule="auto"/>
        <w:jc w:val="both"/>
        <w:rPr>
          <w:sz w:val="28"/>
          <w:szCs w:val="28"/>
        </w:rPr>
      </w:pPr>
    </w:p>
    <w:p w14:paraId="7E528ED8" w14:textId="77777777" w:rsidR="00AD069C" w:rsidRPr="00554739" w:rsidRDefault="00AD069C" w:rsidP="00554739">
      <w:pPr>
        <w:spacing w:line="252" w:lineRule="auto"/>
        <w:jc w:val="center"/>
        <w:rPr>
          <w:i/>
          <w:iCs/>
        </w:rPr>
      </w:pPr>
      <w:r w:rsidRPr="00554739">
        <w:t>SECTION EIGHT</w:t>
      </w:r>
      <w:r w:rsidRPr="00554739">
        <w:br/>
      </w:r>
      <w:r w:rsidRPr="00554739">
        <w:rPr>
          <w:i/>
          <w:iCs/>
        </w:rPr>
        <w:t>Governing Law</w:t>
      </w:r>
    </w:p>
    <w:p w14:paraId="403EE011" w14:textId="77777777" w:rsidR="00AD069C" w:rsidRPr="00554739" w:rsidRDefault="00AD069C" w:rsidP="00554739">
      <w:pPr>
        <w:spacing w:line="252" w:lineRule="auto"/>
        <w:jc w:val="both"/>
      </w:pPr>
    </w:p>
    <w:p w14:paraId="4726BFB9" w14:textId="736D53A1" w:rsidR="00AD069C" w:rsidRPr="00554739" w:rsidRDefault="00AD069C" w:rsidP="00554739">
      <w:pPr>
        <w:widowControl w:val="0"/>
        <w:numPr>
          <w:ilvl w:val="1"/>
          <w:numId w:val="1"/>
        </w:numPr>
        <w:tabs>
          <w:tab w:val="clear" w:pos="720"/>
          <w:tab w:val="num" w:pos="0"/>
        </w:tabs>
        <w:autoSpaceDE w:val="0"/>
        <w:autoSpaceDN w:val="0"/>
        <w:spacing w:line="252" w:lineRule="auto"/>
        <w:ind w:left="0" w:firstLine="0"/>
        <w:jc w:val="both"/>
      </w:pPr>
      <w:r w:rsidRPr="00554739">
        <w:t>This Declaration of Trust shall be construed in accordance with the laws of the Commonwealth of Massachusetts</w:t>
      </w:r>
      <w:r w:rsidR="00982287" w:rsidRPr="00554739">
        <w:t>.</w:t>
      </w:r>
    </w:p>
    <w:p w14:paraId="3495E3FD" w14:textId="77777777" w:rsidR="00AD069C" w:rsidRPr="00554739" w:rsidRDefault="00AD069C" w:rsidP="00554739">
      <w:pPr>
        <w:pStyle w:val="Footer"/>
        <w:tabs>
          <w:tab w:val="right" w:pos="9540"/>
        </w:tabs>
        <w:spacing w:line="252" w:lineRule="auto"/>
        <w:jc w:val="both"/>
        <w:rPr>
          <w:sz w:val="28"/>
          <w:szCs w:val="28"/>
        </w:rPr>
      </w:pPr>
    </w:p>
    <w:p w14:paraId="396945EC" w14:textId="77777777" w:rsidR="00AD069C" w:rsidRPr="00554739" w:rsidRDefault="00AD069C" w:rsidP="00554739">
      <w:pPr>
        <w:spacing w:line="252" w:lineRule="auto"/>
        <w:jc w:val="center"/>
      </w:pPr>
      <w:r w:rsidRPr="00554739">
        <w:t>SECTION NINE</w:t>
      </w:r>
    </w:p>
    <w:p w14:paraId="16AC4CB3" w14:textId="77777777" w:rsidR="00AD069C" w:rsidRPr="00554739" w:rsidRDefault="00AD069C" w:rsidP="00554739">
      <w:pPr>
        <w:spacing w:line="252" w:lineRule="auto"/>
        <w:jc w:val="center"/>
        <w:rPr>
          <w:i/>
          <w:iCs/>
        </w:rPr>
      </w:pPr>
      <w:r w:rsidRPr="00554739">
        <w:rPr>
          <w:i/>
          <w:iCs/>
        </w:rPr>
        <w:t>Registry of Deeds</w:t>
      </w:r>
    </w:p>
    <w:p w14:paraId="6B0719F5" w14:textId="77777777" w:rsidR="00AD069C" w:rsidRPr="00554739" w:rsidRDefault="00AD069C" w:rsidP="00554739">
      <w:pPr>
        <w:spacing w:line="252" w:lineRule="auto"/>
        <w:jc w:val="center"/>
        <w:rPr>
          <w:i/>
          <w:iCs/>
        </w:rPr>
      </w:pPr>
    </w:p>
    <w:p w14:paraId="4F881097" w14:textId="77777777" w:rsidR="00982287" w:rsidRPr="00554739" w:rsidRDefault="00AD069C" w:rsidP="00554739">
      <w:pPr>
        <w:tabs>
          <w:tab w:val="left" w:pos="720"/>
        </w:tabs>
        <w:spacing w:line="252" w:lineRule="auto"/>
        <w:jc w:val="both"/>
      </w:pPr>
      <w:r w:rsidRPr="00554739">
        <w:t>9.1</w:t>
      </w:r>
      <w:r w:rsidRPr="00554739">
        <w:tab/>
        <w:t xml:space="preserve">The term “Registry of Deeds” shall mean the Registry of Deeds or Registry District of the Land Court for the district in the Commonwealth of Massachusetts </w:t>
      </w:r>
      <w:r w:rsidR="00982287" w:rsidRPr="00554739">
        <w:t xml:space="preserve">in which this Declaration of Trust or a Certificate pursuant to M.G.L. c. 184, §35 is recorded or registered. </w:t>
      </w:r>
    </w:p>
    <w:p w14:paraId="1388C0C9" w14:textId="77777777" w:rsidR="00982287" w:rsidRPr="00554739" w:rsidRDefault="00982287" w:rsidP="00554739">
      <w:pPr>
        <w:tabs>
          <w:tab w:val="left" w:pos="720"/>
        </w:tabs>
        <w:spacing w:line="252" w:lineRule="auto"/>
        <w:jc w:val="both"/>
      </w:pPr>
    </w:p>
    <w:p w14:paraId="0A7BCF48" w14:textId="7178BD9F" w:rsidR="00AD069C" w:rsidRDefault="00982287" w:rsidP="00554739">
      <w:pPr>
        <w:tabs>
          <w:tab w:val="left" w:pos="720"/>
        </w:tabs>
        <w:spacing w:line="252" w:lineRule="auto"/>
        <w:ind w:left="720"/>
        <w:jc w:val="both"/>
        <w:rPr>
          <w:i/>
        </w:rPr>
      </w:pPr>
      <w:r w:rsidRPr="00554739">
        <w:rPr>
          <w:i/>
        </w:rPr>
        <w:t>NOTE: In the event the Trustee(s) of this Trust owns or later acquires real estate in a different county or in a different land recording system, then the practitioner may wish to record a certificate pursuant to M.G.L. c. 184, §35 or attested copies of the Trust documents in that county or land recording system</w:t>
      </w:r>
      <w:r w:rsidR="009F0E47" w:rsidRPr="00554739">
        <w:rPr>
          <w:i/>
        </w:rPr>
        <w:t>. See REBA Title Standard No. 53 on indefinite trust references and REBA Title Standard No. 68, paragraph (vii) for referring to trust documents previously recorded in a different registry of deeds or district.</w:t>
      </w:r>
    </w:p>
    <w:p w14:paraId="16951495" w14:textId="77777777" w:rsidR="00554739" w:rsidRPr="00554739" w:rsidRDefault="00554739" w:rsidP="00554739">
      <w:pPr>
        <w:tabs>
          <w:tab w:val="left" w:pos="720"/>
        </w:tabs>
        <w:spacing w:line="252" w:lineRule="auto"/>
        <w:ind w:left="720"/>
        <w:jc w:val="both"/>
        <w:rPr>
          <w:i/>
        </w:rPr>
      </w:pPr>
    </w:p>
    <w:p w14:paraId="6BACB4FB" w14:textId="77777777" w:rsidR="00554739" w:rsidRPr="00554739" w:rsidRDefault="00554739" w:rsidP="00554739">
      <w:pPr>
        <w:spacing w:line="252" w:lineRule="auto"/>
      </w:pPr>
    </w:p>
    <w:p w14:paraId="150978F4" w14:textId="35A6FC10" w:rsidR="00AD069C" w:rsidRPr="00554739" w:rsidRDefault="00A8672A" w:rsidP="00554739">
      <w:pPr>
        <w:spacing w:line="252" w:lineRule="auto"/>
        <w:jc w:val="center"/>
      </w:pPr>
      <w:r w:rsidRPr="00554739">
        <w:t>[</w:t>
      </w:r>
      <w:r w:rsidR="00AD069C" w:rsidRPr="00554739">
        <w:t>SECTION TEN</w:t>
      </w:r>
      <w:r w:rsidR="007667EF" w:rsidRPr="00554739">
        <w:t>]</w:t>
      </w:r>
    </w:p>
    <w:p w14:paraId="2771D719" w14:textId="1D9689D6" w:rsidR="00AD069C" w:rsidRPr="00554739" w:rsidRDefault="007667EF" w:rsidP="00554739">
      <w:pPr>
        <w:spacing w:line="252" w:lineRule="auto"/>
        <w:jc w:val="center"/>
        <w:rPr>
          <w:i/>
          <w:iCs/>
        </w:rPr>
      </w:pPr>
      <w:r w:rsidRPr="00554739">
        <w:rPr>
          <w:i/>
          <w:iCs/>
        </w:rPr>
        <w:t>[</w:t>
      </w:r>
      <w:r w:rsidR="00AD069C" w:rsidRPr="00554739">
        <w:rPr>
          <w:i/>
          <w:iCs/>
        </w:rPr>
        <w:t>Other Provisions</w:t>
      </w:r>
      <w:r w:rsidRPr="00554739">
        <w:rPr>
          <w:i/>
          <w:iCs/>
        </w:rPr>
        <w:t>]</w:t>
      </w:r>
    </w:p>
    <w:p w14:paraId="5555A53C" w14:textId="77777777" w:rsidR="00AD069C" w:rsidRPr="00BB5C8D" w:rsidRDefault="00AD069C" w:rsidP="00554739">
      <w:pPr>
        <w:spacing w:line="252" w:lineRule="auto"/>
        <w:jc w:val="both"/>
      </w:pPr>
    </w:p>
    <w:p w14:paraId="51B0CFC1" w14:textId="400F7A7E" w:rsidR="00AD069C" w:rsidRPr="00554739" w:rsidRDefault="007667EF" w:rsidP="00554739">
      <w:pPr>
        <w:spacing w:line="252" w:lineRule="auto"/>
        <w:jc w:val="both"/>
      </w:pPr>
      <w:r w:rsidRPr="00554739">
        <w:t>[</w:t>
      </w:r>
      <w:r w:rsidR="00A8672A" w:rsidRPr="00554739">
        <w:t>10.1</w:t>
      </w:r>
      <w:r w:rsidR="00A8672A" w:rsidRPr="00554739">
        <w:tab/>
        <w:t>ANY OTHER ADDITIONAL PROVISIONS, IF ANY, SHOULD BE INSERTED HERE.]</w:t>
      </w:r>
    </w:p>
    <w:p w14:paraId="1251CEF7" w14:textId="2CDB05D2" w:rsidR="00982287" w:rsidRPr="00554739" w:rsidRDefault="00982287" w:rsidP="00554739">
      <w:pPr>
        <w:spacing w:line="252" w:lineRule="auto"/>
        <w:jc w:val="both"/>
      </w:pPr>
      <w:r w:rsidRPr="00554739" w:rsidDel="00982287">
        <w:t xml:space="preserve"> </w:t>
      </w:r>
    </w:p>
    <w:p w14:paraId="677D8F4D" w14:textId="74551CDD" w:rsidR="00982287" w:rsidRPr="00554739" w:rsidRDefault="00982287" w:rsidP="00554739">
      <w:pPr>
        <w:spacing w:line="252" w:lineRule="auto"/>
        <w:jc w:val="both"/>
      </w:pPr>
      <w:r w:rsidRPr="00554739">
        <w:t>Executed as a sealed instrument this _______ day of ____________________, 20_____.</w:t>
      </w:r>
    </w:p>
    <w:p w14:paraId="004140C0" w14:textId="77777777" w:rsidR="00982287" w:rsidRDefault="00982287" w:rsidP="00554739">
      <w:pPr>
        <w:spacing w:line="252" w:lineRule="auto"/>
        <w:jc w:val="both"/>
      </w:pPr>
    </w:p>
    <w:p w14:paraId="54788519" w14:textId="77777777" w:rsidR="00554739" w:rsidRPr="00554739" w:rsidRDefault="00554739" w:rsidP="00554739">
      <w:pPr>
        <w:spacing w:line="252" w:lineRule="auto"/>
        <w:jc w:val="both"/>
      </w:pPr>
    </w:p>
    <w:p w14:paraId="625DBFF8" w14:textId="3FB7D78B" w:rsidR="00982287" w:rsidRPr="00554739" w:rsidRDefault="00982287" w:rsidP="00554739">
      <w:pPr>
        <w:spacing w:line="252" w:lineRule="auto"/>
        <w:jc w:val="both"/>
      </w:pPr>
      <w:r w:rsidRPr="00554739">
        <w:tab/>
      </w:r>
      <w:r w:rsidRPr="00554739">
        <w:tab/>
      </w:r>
      <w:r w:rsidRPr="00554739">
        <w:tab/>
      </w:r>
      <w:r w:rsidRPr="00554739">
        <w:tab/>
      </w:r>
      <w:r w:rsidRPr="00554739">
        <w:tab/>
      </w:r>
      <w:r w:rsidRPr="00554739">
        <w:tab/>
      </w:r>
      <w:r w:rsidRPr="00554739">
        <w:tab/>
        <w:t>____________________________________</w:t>
      </w:r>
    </w:p>
    <w:p w14:paraId="62CBB9D2" w14:textId="77777777" w:rsidR="00982287" w:rsidRPr="00554739" w:rsidRDefault="00982287" w:rsidP="00554739">
      <w:pPr>
        <w:spacing w:line="252" w:lineRule="auto"/>
        <w:jc w:val="both"/>
      </w:pPr>
      <w:r w:rsidRPr="00554739">
        <w:tab/>
      </w:r>
      <w:r w:rsidRPr="00554739">
        <w:tab/>
      </w:r>
      <w:r w:rsidRPr="00554739">
        <w:tab/>
      </w:r>
      <w:r w:rsidRPr="00554739">
        <w:tab/>
      </w:r>
      <w:r w:rsidRPr="00554739">
        <w:tab/>
      </w:r>
      <w:r w:rsidRPr="00554739">
        <w:tab/>
      </w:r>
      <w:r w:rsidRPr="00554739">
        <w:tab/>
        <w:t>[INSERT NAME OF TRUSTEE], Trustee</w:t>
      </w:r>
    </w:p>
    <w:p w14:paraId="05575E70" w14:textId="77777777" w:rsidR="00982287" w:rsidRDefault="00982287" w:rsidP="00554739">
      <w:pPr>
        <w:spacing w:line="252" w:lineRule="auto"/>
        <w:jc w:val="both"/>
      </w:pPr>
    </w:p>
    <w:p w14:paraId="6E50F7A3" w14:textId="77777777" w:rsidR="00554739" w:rsidRPr="00554739" w:rsidRDefault="00554739" w:rsidP="00554739">
      <w:pPr>
        <w:spacing w:line="252" w:lineRule="auto"/>
        <w:jc w:val="both"/>
      </w:pPr>
    </w:p>
    <w:p w14:paraId="2E71BC8A" w14:textId="5834BDB3" w:rsidR="007667EF" w:rsidRPr="00554739" w:rsidRDefault="00982287" w:rsidP="00554739">
      <w:pPr>
        <w:spacing w:line="252" w:lineRule="auto"/>
        <w:jc w:val="both"/>
      </w:pPr>
      <w:r w:rsidRPr="00554739">
        <w:tab/>
      </w:r>
      <w:r w:rsidRPr="00554739">
        <w:tab/>
      </w:r>
      <w:r w:rsidRPr="00554739">
        <w:tab/>
      </w:r>
      <w:r w:rsidRPr="00554739">
        <w:tab/>
      </w:r>
      <w:r w:rsidRPr="00554739">
        <w:tab/>
      </w:r>
      <w:r w:rsidRPr="00554739">
        <w:tab/>
      </w:r>
      <w:r w:rsidRPr="00554739">
        <w:tab/>
      </w:r>
      <w:r w:rsidR="007667EF" w:rsidRPr="00554739">
        <w:t>[___________________________________]</w:t>
      </w:r>
    </w:p>
    <w:p w14:paraId="3B6553BD" w14:textId="09B3FB7F" w:rsidR="007667EF" w:rsidRPr="00554739" w:rsidRDefault="007667EF" w:rsidP="00554739">
      <w:pPr>
        <w:spacing w:line="252" w:lineRule="auto"/>
        <w:jc w:val="both"/>
      </w:pPr>
      <w:r w:rsidRPr="00554739">
        <w:tab/>
      </w:r>
      <w:r w:rsidRPr="00554739">
        <w:tab/>
      </w:r>
      <w:r w:rsidRPr="00554739">
        <w:tab/>
      </w:r>
      <w:r w:rsidRPr="00554739">
        <w:tab/>
      </w:r>
      <w:r w:rsidRPr="00554739">
        <w:tab/>
      </w:r>
      <w:r w:rsidRPr="00554739">
        <w:tab/>
      </w:r>
      <w:r w:rsidRPr="00554739">
        <w:tab/>
        <w:t>[[INSERT NAME OF TRUSTEE], Trustee]</w:t>
      </w:r>
    </w:p>
    <w:p w14:paraId="01044766" w14:textId="77777777" w:rsidR="007667EF" w:rsidRDefault="007667EF" w:rsidP="00554739">
      <w:pPr>
        <w:spacing w:line="252" w:lineRule="auto"/>
        <w:jc w:val="both"/>
      </w:pPr>
    </w:p>
    <w:p w14:paraId="30F05824" w14:textId="77777777" w:rsidR="00554739" w:rsidRPr="00554739" w:rsidRDefault="00554739" w:rsidP="00554739">
      <w:pPr>
        <w:spacing w:line="252" w:lineRule="auto"/>
        <w:jc w:val="both"/>
      </w:pPr>
    </w:p>
    <w:p w14:paraId="2A12D53C" w14:textId="394A5DC4" w:rsidR="00982287" w:rsidRPr="00554739" w:rsidRDefault="00982287" w:rsidP="00554739">
      <w:pPr>
        <w:spacing w:line="252" w:lineRule="auto"/>
        <w:jc w:val="both"/>
      </w:pPr>
      <w:r w:rsidRPr="00554739">
        <w:tab/>
      </w:r>
    </w:p>
    <w:p w14:paraId="1BC9E9D1" w14:textId="2555FF83" w:rsidR="00242690" w:rsidRPr="00554739" w:rsidRDefault="00242690" w:rsidP="00554739">
      <w:pPr>
        <w:shd w:val="clear" w:color="auto" w:fill="FFFFFF"/>
        <w:spacing w:line="252" w:lineRule="auto"/>
      </w:pPr>
      <w:r w:rsidRPr="00554739">
        <w:t>[State of/Commonwealth of _____________]</w:t>
      </w:r>
    </w:p>
    <w:p w14:paraId="4B94DA1F" w14:textId="77777777" w:rsidR="00D8288C" w:rsidRPr="00554739" w:rsidRDefault="00D8288C" w:rsidP="00554739">
      <w:pPr>
        <w:shd w:val="clear" w:color="auto" w:fill="FFFFFF"/>
        <w:spacing w:line="252" w:lineRule="auto"/>
      </w:pPr>
    </w:p>
    <w:p w14:paraId="1E6BB6F1" w14:textId="4EBC4021" w:rsidR="00242690" w:rsidRPr="00554739" w:rsidRDefault="00242690" w:rsidP="00554739">
      <w:pPr>
        <w:shd w:val="clear" w:color="auto" w:fill="FFFFFF"/>
        <w:spacing w:line="252" w:lineRule="auto"/>
      </w:pPr>
      <w:r w:rsidRPr="00554739">
        <w:t>[</w:t>
      </w:r>
      <w:r w:rsidR="00DD2B17" w:rsidRPr="00554739">
        <w:t xml:space="preserve">INSERT </w:t>
      </w:r>
      <w:r w:rsidRPr="00554739">
        <w:t>NAME OF COUNTY] County</w:t>
      </w:r>
    </w:p>
    <w:p w14:paraId="6C398290" w14:textId="77777777" w:rsidR="00D8288C" w:rsidRPr="00554739" w:rsidRDefault="00D8288C" w:rsidP="00554739">
      <w:pPr>
        <w:shd w:val="clear" w:color="auto" w:fill="FFFFFF"/>
        <w:spacing w:line="252" w:lineRule="auto"/>
      </w:pPr>
    </w:p>
    <w:p w14:paraId="6CD0EC38" w14:textId="6894F5CF" w:rsidR="00242690" w:rsidRDefault="00242690" w:rsidP="00554739">
      <w:pPr>
        <w:shd w:val="clear" w:color="auto" w:fill="FFFFFF"/>
        <w:spacing w:line="252" w:lineRule="auto"/>
        <w:jc w:val="both"/>
        <w:rPr>
          <w:spacing w:val="-2"/>
        </w:rPr>
      </w:pPr>
      <w:r w:rsidRPr="00554739">
        <w:rPr>
          <w:spacing w:val="-2"/>
        </w:rPr>
        <w:t>On this ____ day of ___________, 20__, before me, the undersigned notary public, [</w:t>
      </w:r>
      <w:r w:rsidR="00DD2B17" w:rsidRPr="00554739">
        <w:rPr>
          <w:spacing w:val="-2"/>
        </w:rPr>
        <w:t xml:space="preserve">INSERT </w:t>
      </w:r>
      <w:r w:rsidRPr="00554739">
        <w:rPr>
          <w:spacing w:val="-2"/>
        </w:rPr>
        <w:t xml:space="preserve">NAME OF </w:t>
      </w:r>
      <w:r w:rsidR="00DD2B17" w:rsidRPr="00554739">
        <w:rPr>
          <w:spacing w:val="-2"/>
        </w:rPr>
        <w:t>TRUSTEE</w:t>
      </w:r>
      <w:r w:rsidR="007667EF" w:rsidRPr="00554739">
        <w:rPr>
          <w:spacing w:val="-2"/>
        </w:rPr>
        <w:t>(S)</w:t>
      </w:r>
      <w:r w:rsidRPr="00554739">
        <w:rPr>
          <w:spacing w:val="-2"/>
        </w:rPr>
        <w:t>] personally appeared, proved to me through satisfactory evidence of identification, which were [</w:t>
      </w:r>
      <w:r w:rsidR="00DD2B17" w:rsidRPr="00554739">
        <w:rPr>
          <w:spacing w:val="-2"/>
        </w:rPr>
        <w:t xml:space="preserve">INSERT </w:t>
      </w:r>
      <w:r w:rsidRPr="00554739">
        <w:rPr>
          <w:spacing w:val="-2"/>
        </w:rPr>
        <w:t>TYPE OF IDENTIFICAT</w:t>
      </w:r>
      <w:r w:rsidR="00B8412E" w:rsidRPr="00554739">
        <w:rPr>
          <w:spacing w:val="-2"/>
        </w:rPr>
        <w:t>ION USED OR PERSONAL KNOWLEDGE]</w:t>
      </w:r>
      <w:r w:rsidRPr="00554739">
        <w:rPr>
          <w:spacing w:val="-2"/>
        </w:rPr>
        <w:t xml:space="preserve"> to be the person[s] whose name[s] [is/are] signed on the preceding document, and acknowledged to me that the </w:t>
      </w:r>
      <w:r w:rsidR="00DD2B17" w:rsidRPr="00554739">
        <w:rPr>
          <w:spacing w:val="-2"/>
        </w:rPr>
        <w:t>Signer[s]</w:t>
      </w:r>
      <w:r w:rsidRPr="00554739">
        <w:rPr>
          <w:spacing w:val="-2"/>
        </w:rPr>
        <w:t xml:space="preserve"> signed it voluntarily for its stated purpose, as [TRUSTEE/TRUSTEES] of the [</w:t>
      </w:r>
      <w:r w:rsidR="00DD2B17" w:rsidRPr="00554739">
        <w:rPr>
          <w:spacing w:val="-2"/>
        </w:rPr>
        <w:t xml:space="preserve">INSERT </w:t>
      </w:r>
      <w:r w:rsidRPr="00554739">
        <w:rPr>
          <w:spacing w:val="-2"/>
        </w:rPr>
        <w:t>NAME OF TRUST].</w:t>
      </w:r>
    </w:p>
    <w:p w14:paraId="2B474BD4" w14:textId="77777777" w:rsidR="00554739" w:rsidRPr="00554739" w:rsidRDefault="00554739" w:rsidP="00554739">
      <w:pPr>
        <w:shd w:val="clear" w:color="auto" w:fill="FFFFFF"/>
        <w:spacing w:line="252" w:lineRule="auto"/>
        <w:jc w:val="both"/>
        <w:rPr>
          <w:spacing w:val="-2"/>
        </w:rPr>
      </w:pPr>
    </w:p>
    <w:p w14:paraId="3092FEE8" w14:textId="000FE0E1" w:rsidR="00242690" w:rsidRPr="00554739" w:rsidRDefault="00242690" w:rsidP="00554739">
      <w:pPr>
        <w:shd w:val="clear" w:color="auto" w:fill="FFFFFF"/>
        <w:spacing w:line="252" w:lineRule="auto"/>
      </w:pPr>
      <w:r w:rsidRPr="00554739">
        <w:tab/>
      </w:r>
      <w:r w:rsidRPr="00554739">
        <w:tab/>
      </w:r>
      <w:r w:rsidRPr="00554739">
        <w:tab/>
      </w:r>
      <w:r w:rsidRPr="00554739">
        <w:tab/>
      </w:r>
      <w:r w:rsidRPr="00554739">
        <w:tab/>
      </w:r>
      <w:r w:rsidRPr="00554739">
        <w:tab/>
        <w:t>_________________________________________</w:t>
      </w:r>
      <w:r w:rsidR="00B8412E" w:rsidRPr="00554739">
        <w:t>_</w:t>
      </w:r>
    </w:p>
    <w:p w14:paraId="3C037991" w14:textId="7C32D301" w:rsidR="00242690" w:rsidRPr="00554739" w:rsidRDefault="00242690" w:rsidP="00554739">
      <w:pPr>
        <w:shd w:val="clear" w:color="auto" w:fill="FFFFFF"/>
        <w:spacing w:line="252" w:lineRule="auto"/>
      </w:pPr>
      <w:r w:rsidRPr="00554739">
        <w:tab/>
      </w:r>
      <w:r w:rsidRPr="00554739">
        <w:tab/>
      </w:r>
      <w:r w:rsidRPr="00554739">
        <w:tab/>
      </w:r>
      <w:r w:rsidRPr="00554739">
        <w:tab/>
      </w:r>
      <w:r w:rsidRPr="00554739">
        <w:tab/>
      </w:r>
      <w:r w:rsidRPr="00554739">
        <w:tab/>
        <w:t>[NAME OF NOTARY PUBLIC], Notary Public</w:t>
      </w:r>
    </w:p>
    <w:p w14:paraId="35A2C30E" w14:textId="6B1E796E" w:rsidR="00242690" w:rsidRPr="00554739" w:rsidRDefault="00242690" w:rsidP="00554739">
      <w:pPr>
        <w:shd w:val="clear" w:color="auto" w:fill="FFFFFF"/>
        <w:spacing w:line="252" w:lineRule="auto"/>
      </w:pPr>
      <w:r w:rsidRPr="00554739">
        <w:tab/>
      </w:r>
      <w:r w:rsidRPr="00554739">
        <w:tab/>
      </w:r>
      <w:r w:rsidRPr="00554739">
        <w:tab/>
      </w:r>
      <w:r w:rsidRPr="00554739">
        <w:tab/>
      </w:r>
      <w:r w:rsidRPr="00554739">
        <w:tab/>
      </w:r>
      <w:r w:rsidRPr="00554739">
        <w:tab/>
        <w:t>My commission expires [EXPIRATION DATE]</w:t>
      </w:r>
    </w:p>
    <w:p w14:paraId="3B62F56E" w14:textId="77777777" w:rsidR="00AD069C" w:rsidRDefault="00AD069C" w:rsidP="00554739">
      <w:pPr>
        <w:spacing w:line="252" w:lineRule="auto"/>
        <w:jc w:val="both"/>
        <w:rPr>
          <w:i/>
        </w:rPr>
      </w:pPr>
    </w:p>
    <w:p w14:paraId="2BF94EB0" w14:textId="77777777" w:rsidR="00554739" w:rsidRPr="00554739" w:rsidRDefault="00554739" w:rsidP="00554739">
      <w:pPr>
        <w:spacing w:line="252" w:lineRule="auto"/>
        <w:jc w:val="both"/>
        <w:rPr>
          <w:i/>
        </w:rPr>
      </w:pPr>
    </w:p>
    <w:p w14:paraId="5E6E5659" w14:textId="54EFEA1B" w:rsidR="00AD069C" w:rsidRPr="00554739" w:rsidRDefault="00B2722E" w:rsidP="00554739">
      <w:pPr>
        <w:spacing w:line="252" w:lineRule="auto"/>
        <w:jc w:val="center"/>
        <w:rPr>
          <w:i/>
        </w:rPr>
      </w:pPr>
      <w:r w:rsidRPr="00554739">
        <w:rPr>
          <w:i/>
        </w:rPr>
        <w:t>Notes and Comments</w:t>
      </w:r>
    </w:p>
    <w:p w14:paraId="49F388EC" w14:textId="77777777" w:rsidR="00AD069C" w:rsidRDefault="00AD069C" w:rsidP="00554739">
      <w:pPr>
        <w:spacing w:line="252" w:lineRule="auto"/>
        <w:jc w:val="both"/>
        <w:rPr>
          <w:i/>
        </w:rPr>
      </w:pPr>
    </w:p>
    <w:p w14:paraId="7669CD2C" w14:textId="77777777" w:rsidR="009B45F3" w:rsidRPr="00554739" w:rsidRDefault="009B45F3" w:rsidP="00554739">
      <w:pPr>
        <w:spacing w:line="252" w:lineRule="auto"/>
        <w:jc w:val="both"/>
        <w:rPr>
          <w:i/>
        </w:rPr>
      </w:pPr>
    </w:p>
    <w:p w14:paraId="4A56AAA8" w14:textId="77777777" w:rsidR="00AD069C" w:rsidRPr="00554739" w:rsidRDefault="00741A1C" w:rsidP="00554739">
      <w:pPr>
        <w:tabs>
          <w:tab w:val="right" w:pos="9360"/>
        </w:tabs>
        <w:spacing w:line="252" w:lineRule="auto"/>
        <w:jc w:val="both"/>
      </w:pPr>
      <w:r w:rsidRPr="00554739">
        <w:t>Adopted November 20, 1989</w:t>
      </w:r>
    </w:p>
    <w:p w14:paraId="0F456137" w14:textId="14C5FF94" w:rsidR="00741A1C" w:rsidRPr="00554739" w:rsidRDefault="003576DF" w:rsidP="00554739">
      <w:pPr>
        <w:tabs>
          <w:tab w:val="right" w:pos="9360"/>
        </w:tabs>
        <w:spacing w:line="252" w:lineRule="auto"/>
        <w:jc w:val="both"/>
      </w:pPr>
      <w:r w:rsidRPr="00554739">
        <w:t>Amended</w:t>
      </w:r>
      <w:r w:rsidR="00554739">
        <w:t xml:space="preserve"> May 6, </w:t>
      </w:r>
      <w:r w:rsidRPr="00554739">
        <w:t>202</w:t>
      </w:r>
      <w:r w:rsidR="00440FFF" w:rsidRPr="00554739">
        <w:t>4 (Amended to add notes, and optional and alternative provisions)</w:t>
      </w:r>
    </w:p>
    <w:sectPr w:rsidR="00741A1C" w:rsidRPr="00554739" w:rsidSect="00554739">
      <w:footerReference w:type="default" r:id="rId7"/>
      <w:pgSz w:w="12240" w:h="15840" w:code="1"/>
      <w:pgMar w:top="792" w:right="1080" w:bottom="864" w:left="108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63E073" w14:textId="77777777" w:rsidR="00661C1D" w:rsidRDefault="00661C1D">
      <w:r>
        <w:separator/>
      </w:r>
    </w:p>
  </w:endnote>
  <w:endnote w:type="continuationSeparator" w:id="0">
    <w:p w14:paraId="2520E0EC" w14:textId="77777777" w:rsidR="00661C1D" w:rsidRDefault="00661C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694909" w14:textId="1CB1E26D" w:rsidR="00554739" w:rsidRPr="00AF2724" w:rsidRDefault="00554739" w:rsidP="00554739">
    <w:pPr>
      <w:tabs>
        <w:tab w:val="right" w:pos="9504"/>
      </w:tabs>
      <w:ind w:left="-288" w:right="-288"/>
      <w:jc w:val="right"/>
      <w:rPr>
        <w:sz w:val="18"/>
        <w:szCs w:val="18"/>
      </w:rPr>
    </w:pPr>
    <w:bookmarkStart w:id="0" w:name="OLE_LINK1"/>
    <w:bookmarkStart w:id="1" w:name="OLE_LINK2"/>
    <w:r w:rsidRPr="00AF2724">
      <w:rPr>
        <w:noProof/>
        <w:spacing w:val="-4"/>
        <w:sz w:val="10"/>
        <w:szCs w:val="10"/>
      </w:rPr>
      <w:drawing>
        <wp:anchor distT="0" distB="0" distL="114300" distR="114300" simplePos="0" relativeHeight="251659264" behindDoc="0" locked="0" layoutInCell="1" allowOverlap="1" wp14:anchorId="47C00EF5" wp14:editId="2E0AB90D">
          <wp:simplePos x="0" y="0"/>
          <wp:positionH relativeFrom="column">
            <wp:posOffset>-165100</wp:posOffset>
          </wp:positionH>
          <wp:positionV relativeFrom="paragraph">
            <wp:posOffset>41910</wp:posOffset>
          </wp:positionV>
          <wp:extent cx="908050" cy="3492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8050" cy="349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F2724">
      <w:rPr>
        <w:sz w:val="18"/>
        <w:szCs w:val="18"/>
      </w:rPr>
      <w:t xml:space="preserve">REBA Form No. </w:t>
    </w:r>
    <w:r>
      <w:rPr>
        <w:sz w:val="18"/>
        <w:szCs w:val="18"/>
      </w:rPr>
      <w:t>20</w:t>
    </w:r>
  </w:p>
  <w:p w14:paraId="6823C5BE" w14:textId="77777777" w:rsidR="00554739" w:rsidRPr="00AF2724" w:rsidRDefault="00554739" w:rsidP="00554739">
    <w:pPr>
      <w:tabs>
        <w:tab w:val="right" w:pos="9504"/>
      </w:tabs>
      <w:ind w:left="-288" w:right="-288"/>
      <w:jc w:val="right"/>
      <w:rPr>
        <w:sz w:val="16"/>
        <w:szCs w:val="16"/>
      </w:rPr>
    </w:pPr>
  </w:p>
  <w:p w14:paraId="6780D7FB" w14:textId="6B50038A" w:rsidR="00554739" w:rsidRDefault="00554739" w:rsidP="00554739">
    <w:pPr>
      <w:tabs>
        <w:tab w:val="right" w:pos="9504"/>
      </w:tabs>
      <w:ind w:left="-288" w:right="-288"/>
      <w:jc w:val="right"/>
    </w:pPr>
    <w:r w:rsidRPr="00AF2724">
      <w:rPr>
        <w:sz w:val="18"/>
        <w:szCs w:val="18"/>
      </w:rPr>
      <w:t>© Real Estate Bar Association for Massachusetts</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B5B34F" w14:textId="77777777" w:rsidR="00661C1D" w:rsidRDefault="00661C1D">
      <w:r>
        <w:separator/>
      </w:r>
    </w:p>
  </w:footnote>
  <w:footnote w:type="continuationSeparator" w:id="0">
    <w:p w14:paraId="53384FC1" w14:textId="77777777" w:rsidR="00661C1D" w:rsidRDefault="00661C1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F2F7B16"/>
    <w:multiLevelType w:val="multilevel"/>
    <w:tmpl w:val="905A62DC"/>
    <w:lvl w:ilvl="0">
      <w:start w:val="8"/>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217014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69C"/>
    <w:rsid w:val="00002BF4"/>
    <w:rsid w:val="00035C57"/>
    <w:rsid w:val="000409ED"/>
    <w:rsid w:val="0007028F"/>
    <w:rsid w:val="00082137"/>
    <w:rsid w:val="00085175"/>
    <w:rsid w:val="00090187"/>
    <w:rsid w:val="000974B5"/>
    <w:rsid w:val="000C0A37"/>
    <w:rsid w:val="000F4916"/>
    <w:rsid w:val="00107128"/>
    <w:rsid w:val="00110BF6"/>
    <w:rsid w:val="001126C8"/>
    <w:rsid w:val="00112B71"/>
    <w:rsid w:val="00133162"/>
    <w:rsid w:val="001501E6"/>
    <w:rsid w:val="00164BE2"/>
    <w:rsid w:val="0017696A"/>
    <w:rsid w:val="001813B9"/>
    <w:rsid w:val="001A1E15"/>
    <w:rsid w:val="001D13AA"/>
    <w:rsid w:val="001D7663"/>
    <w:rsid w:val="002106DF"/>
    <w:rsid w:val="0021396E"/>
    <w:rsid w:val="00221938"/>
    <w:rsid w:val="00230EF9"/>
    <w:rsid w:val="00242690"/>
    <w:rsid w:val="002448FA"/>
    <w:rsid w:val="00246A52"/>
    <w:rsid w:val="0025492D"/>
    <w:rsid w:val="00270E61"/>
    <w:rsid w:val="00282323"/>
    <w:rsid w:val="00285C9A"/>
    <w:rsid w:val="00296B7C"/>
    <w:rsid w:val="002A1335"/>
    <w:rsid w:val="002B013C"/>
    <w:rsid w:val="002B7257"/>
    <w:rsid w:val="002D7FD2"/>
    <w:rsid w:val="003052FD"/>
    <w:rsid w:val="0033104A"/>
    <w:rsid w:val="00354280"/>
    <w:rsid w:val="003576DF"/>
    <w:rsid w:val="00373A6F"/>
    <w:rsid w:val="00396A9E"/>
    <w:rsid w:val="003A0C63"/>
    <w:rsid w:val="003A2A8A"/>
    <w:rsid w:val="003B0485"/>
    <w:rsid w:val="003B385C"/>
    <w:rsid w:val="003B4138"/>
    <w:rsid w:val="003E31AC"/>
    <w:rsid w:val="003E4676"/>
    <w:rsid w:val="003E79B0"/>
    <w:rsid w:val="00410784"/>
    <w:rsid w:val="00415BC9"/>
    <w:rsid w:val="004318D9"/>
    <w:rsid w:val="00440FFF"/>
    <w:rsid w:val="0045087B"/>
    <w:rsid w:val="004526F8"/>
    <w:rsid w:val="00456BA4"/>
    <w:rsid w:val="00465AF8"/>
    <w:rsid w:val="00473FB1"/>
    <w:rsid w:val="004A6EEB"/>
    <w:rsid w:val="004B0ED0"/>
    <w:rsid w:val="004D3796"/>
    <w:rsid w:val="004E20B8"/>
    <w:rsid w:val="004F25D2"/>
    <w:rsid w:val="0051153F"/>
    <w:rsid w:val="00515612"/>
    <w:rsid w:val="005177B1"/>
    <w:rsid w:val="00525B29"/>
    <w:rsid w:val="00554739"/>
    <w:rsid w:val="00561B2C"/>
    <w:rsid w:val="005669A6"/>
    <w:rsid w:val="00573346"/>
    <w:rsid w:val="005848F5"/>
    <w:rsid w:val="005B04F1"/>
    <w:rsid w:val="005B3B46"/>
    <w:rsid w:val="005B54EE"/>
    <w:rsid w:val="005B57BA"/>
    <w:rsid w:val="005E416D"/>
    <w:rsid w:val="00601207"/>
    <w:rsid w:val="006171CB"/>
    <w:rsid w:val="00620E19"/>
    <w:rsid w:val="006238B1"/>
    <w:rsid w:val="00661C1D"/>
    <w:rsid w:val="00674492"/>
    <w:rsid w:val="00692524"/>
    <w:rsid w:val="006959CA"/>
    <w:rsid w:val="006A451B"/>
    <w:rsid w:val="006D01EC"/>
    <w:rsid w:val="006D5A0C"/>
    <w:rsid w:val="006D6052"/>
    <w:rsid w:val="006D6F58"/>
    <w:rsid w:val="007027FF"/>
    <w:rsid w:val="007250D0"/>
    <w:rsid w:val="00730AED"/>
    <w:rsid w:val="0073443F"/>
    <w:rsid w:val="0073797B"/>
    <w:rsid w:val="00741A1C"/>
    <w:rsid w:val="00744EE9"/>
    <w:rsid w:val="007667EF"/>
    <w:rsid w:val="0076798C"/>
    <w:rsid w:val="00771086"/>
    <w:rsid w:val="0077117B"/>
    <w:rsid w:val="00776AA2"/>
    <w:rsid w:val="00784DE8"/>
    <w:rsid w:val="00795979"/>
    <w:rsid w:val="00796C28"/>
    <w:rsid w:val="007C0370"/>
    <w:rsid w:val="007D2762"/>
    <w:rsid w:val="007E7F29"/>
    <w:rsid w:val="00802C78"/>
    <w:rsid w:val="008056EB"/>
    <w:rsid w:val="00806D16"/>
    <w:rsid w:val="00806DC6"/>
    <w:rsid w:val="00810146"/>
    <w:rsid w:val="0082206C"/>
    <w:rsid w:val="008254AB"/>
    <w:rsid w:val="00850BFE"/>
    <w:rsid w:val="008538A7"/>
    <w:rsid w:val="0085710B"/>
    <w:rsid w:val="00861F07"/>
    <w:rsid w:val="00870E16"/>
    <w:rsid w:val="008931C7"/>
    <w:rsid w:val="008A0F61"/>
    <w:rsid w:val="008A20BC"/>
    <w:rsid w:val="008A2312"/>
    <w:rsid w:val="008E6CA7"/>
    <w:rsid w:val="009024F1"/>
    <w:rsid w:val="00916ECF"/>
    <w:rsid w:val="00917518"/>
    <w:rsid w:val="00935FCE"/>
    <w:rsid w:val="009607F9"/>
    <w:rsid w:val="009608C0"/>
    <w:rsid w:val="00971D62"/>
    <w:rsid w:val="00973C41"/>
    <w:rsid w:val="00982287"/>
    <w:rsid w:val="009B0870"/>
    <w:rsid w:val="009B45F3"/>
    <w:rsid w:val="009B76EC"/>
    <w:rsid w:val="009C2608"/>
    <w:rsid w:val="009C2686"/>
    <w:rsid w:val="009D64FD"/>
    <w:rsid w:val="009F0E47"/>
    <w:rsid w:val="009F109C"/>
    <w:rsid w:val="00A069D7"/>
    <w:rsid w:val="00A24E65"/>
    <w:rsid w:val="00A4613E"/>
    <w:rsid w:val="00A51D78"/>
    <w:rsid w:val="00A534B1"/>
    <w:rsid w:val="00A55A2B"/>
    <w:rsid w:val="00A80320"/>
    <w:rsid w:val="00A8672A"/>
    <w:rsid w:val="00AC5A55"/>
    <w:rsid w:val="00AD069C"/>
    <w:rsid w:val="00AE1D10"/>
    <w:rsid w:val="00B03F94"/>
    <w:rsid w:val="00B177EE"/>
    <w:rsid w:val="00B24A9A"/>
    <w:rsid w:val="00B2722E"/>
    <w:rsid w:val="00B362BF"/>
    <w:rsid w:val="00B36E4C"/>
    <w:rsid w:val="00B43B63"/>
    <w:rsid w:val="00B64CC8"/>
    <w:rsid w:val="00B8412E"/>
    <w:rsid w:val="00BA55B9"/>
    <w:rsid w:val="00BB0CDD"/>
    <w:rsid w:val="00BB5C8D"/>
    <w:rsid w:val="00BB6AF5"/>
    <w:rsid w:val="00BC1CEE"/>
    <w:rsid w:val="00BD1681"/>
    <w:rsid w:val="00BF32E9"/>
    <w:rsid w:val="00BF4579"/>
    <w:rsid w:val="00C14081"/>
    <w:rsid w:val="00C24616"/>
    <w:rsid w:val="00C43915"/>
    <w:rsid w:val="00C743A9"/>
    <w:rsid w:val="00C74858"/>
    <w:rsid w:val="00C935D1"/>
    <w:rsid w:val="00C94A8E"/>
    <w:rsid w:val="00CA1F6B"/>
    <w:rsid w:val="00CA3F4B"/>
    <w:rsid w:val="00CA5A96"/>
    <w:rsid w:val="00CB0B53"/>
    <w:rsid w:val="00CC28A0"/>
    <w:rsid w:val="00CC4B9F"/>
    <w:rsid w:val="00CD39A2"/>
    <w:rsid w:val="00CD3BB2"/>
    <w:rsid w:val="00CF03C8"/>
    <w:rsid w:val="00CF771F"/>
    <w:rsid w:val="00D018F7"/>
    <w:rsid w:val="00D06FE7"/>
    <w:rsid w:val="00D1317F"/>
    <w:rsid w:val="00D14FB5"/>
    <w:rsid w:val="00D32442"/>
    <w:rsid w:val="00D55A5D"/>
    <w:rsid w:val="00D6257A"/>
    <w:rsid w:val="00D8288C"/>
    <w:rsid w:val="00D84798"/>
    <w:rsid w:val="00D87A63"/>
    <w:rsid w:val="00DD2056"/>
    <w:rsid w:val="00DD2B17"/>
    <w:rsid w:val="00DF46BB"/>
    <w:rsid w:val="00E026B7"/>
    <w:rsid w:val="00E27297"/>
    <w:rsid w:val="00E40BA7"/>
    <w:rsid w:val="00E4152E"/>
    <w:rsid w:val="00E6793F"/>
    <w:rsid w:val="00E67CB4"/>
    <w:rsid w:val="00E90FD8"/>
    <w:rsid w:val="00EA431D"/>
    <w:rsid w:val="00EA52FA"/>
    <w:rsid w:val="00EC21A4"/>
    <w:rsid w:val="00ED1A90"/>
    <w:rsid w:val="00ED2C92"/>
    <w:rsid w:val="00F169C3"/>
    <w:rsid w:val="00F16AAC"/>
    <w:rsid w:val="00F16B05"/>
    <w:rsid w:val="00F3068A"/>
    <w:rsid w:val="00F319C4"/>
    <w:rsid w:val="00F448DF"/>
    <w:rsid w:val="00F4546B"/>
    <w:rsid w:val="00F4599E"/>
    <w:rsid w:val="00F60A03"/>
    <w:rsid w:val="00FB1777"/>
    <w:rsid w:val="00FC4B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10DD968"/>
  <w15:chartTrackingRefBased/>
  <w15:docId w15:val="{FBE31779-2D9A-445E-8BD4-19005A40C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069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 2"/>
    <w:basedOn w:val="Normal"/>
    <w:rsid w:val="00AD069C"/>
    <w:pPr>
      <w:widowControl w:val="0"/>
      <w:autoSpaceDE w:val="0"/>
      <w:autoSpaceDN w:val="0"/>
      <w:adjustRightInd w:val="0"/>
    </w:pPr>
  </w:style>
  <w:style w:type="paragraph" w:customStyle="1" w:styleId="Style1">
    <w:name w:val="Style 1"/>
    <w:basedOn w:val="Normal"/>
    <w:rsid w:val="00AD069C"/>
    <w:pPr>
      <w:widowControl w:val="0"/>
      <w:autoSpaceDE w:val="0"/>
      <w:autoSpaceDN w:val="0"/>
      <w:adjustRightInd w:val="0"/>
    </w:pPr>
  </w:style>
  <w:style w:type="paragraph" w:styleId="Header">
    <w:name w:val="header"/>
    <w:basedOn w:val="Normal"/>
    <w:rsid w:val="00AD069C"/>
    <w:pPr>
      <w:tabs>
        <w:tab w:val="center" w:pos="4320"/>
        <w:tab w:val="right" w:pos="8640"/>
      </w:tabs>
    </w:pPr>
  </w:style>
  <w:style w:type="paragraph" w:styleId="Footer">
    <w:name w:val="footer"/>
    <w:basedOn w:val="Normal"/>
    <w:link w:val="FooterChar"/>
    <w:uiPriority w:val="99"/>
    <w:rsid w:val="00AD069C"/>
    <w:pPr>
      <w:tabs>
        <w:tab w:val="center" w:pos="4320"/>
        <w:tab w:val="right" w:pos="8640"/>
      </w:tabs>
    </w:pPr>
  </w:style>
  <w:style w:type="character" w:customStyle="1" w:styleId="FooterChar">
    <w:name w:val="Footer Char"/>
    <w:link w:val="Footer"/>
    <w:uiPriority w:val="99"/>
    <w:rsid w:val="00741A1C"/>
    <w:rPr>
      <w:sz w:val="24"/>
      <w:szCs w:val="24"/>
    </w:rPr>
  </w:style>
  <w:style w:type="paragraph" w:styleId="BalloonText">
    <w:name w:val="Balloon Text"/>
    <w:basedOn w:val="Normal"/>
    <w:link w:val="BalloonTextChar"/>
    <w:semiHidden/>
    <w:unhideWhenUsed/>
    <w:rsid w:val="00F319C4"/>
    <w:rPr>
      <w:rFonts w:ascii="Segoe UI" w:hAnsi="Segoe UI" w:cs="Segoe UI"/>
      <w:sz w:val="18"/>
      <w:szCs w:val="18"/>
    </w:rPr>
  </w:style>
  <w:style w:type="character" w:customStyle="1" w:styleId="BalloonTextChar">
    <w:name w:val="Balloon Text Char"/>
    <w:basedOn w:val="DefaultParagraphFont"/>
    <w:link w:val="BalloonText"/>
    <w:semiHidden/>
    <w:rsid w:val="00F319C4"/>
    <w:rPr>
      <w:rFonts w:ascii="Segoe UI" w:hAnsi="Segoe UI" w:cs="Segoe UI"/>
      <w:sz w:val="18"/>
      <w:szCs w:val="18"/>
    </w:rPr>
  </w:style>
  <w:style w:type="character" w:styleId="CommentReference">
    <w:name w:val="annotation reference"/>
    <w:basedOn w:val="DefaultParagraphFont"/>
    <w:rsid w:val="008A20BC"/>
    <w:rPr>
      <w:sz w:val="16"/>
      <w:szCs w:val="16"/>
    </w:rPr>
  </w:style>
  <w:style w:type="paragraph" w:styleId="CommentText">
    <w:name w:val="annotation text"/>
    <w:basedOn w:val="Normal"/>
    <w:link w:val="CommentTextChar"/>
    <w:rsid w:val="008A20BC"/>
    <w:rPr>
      <w:sz w:val="20"/>
      <w:szCs w:val="20"/>
    </w:rPr>
  </w:style>
  <w:style w:type="character" w:customStyle="1" w:styleId="CommentTextChar">
    <w:name w:val="Comment Text Char"/>
    <w:basedOn w:val="DefaultParagraphFont"/>
    <w:link w:val="CommentText"/>
    <w:rsid w:val="008A20BC"/>
  </w:style>
  <w:style w:type="paragraph" w:styleId="CommentSubject">
    <w:name w:val="annotation subject"/>
    <w:basedOn w:val="CommentText"/>
    <w:next w:val="CommentText"/>
    <w:link w:val="CommentSubjectChar"/>
    <w:rsid w:val="008A20BC"/>
    <w:rPr>
      <w:b/>
      <w:bCs/>
    </w:rPr>
  </w:style>
  <w:style w:type="character" w:customStyle="1" w:styleId="CommentSubjectChar">
    <w:name w:val="Comment Subject Char"/>
    <w:basedOn w:val="CommentTextChar"/>
    <w:link w:val="CommentSubject"/>
    <w:rsid w:val="008A20BC"/>
    <w:rPr>
      <w:b/>
      <w:bCs/>
    </w:rPr>
  </w:style>
  <w:style w:type="paragraph" w:styleId="NormalWeb">
    <w:name w:val="Normal (Web)"/>
    <w:basedOn w:val="Normal"/>
    <w:rsid w:val="009B76EC"/>
  </w:style>
  <w:style w:type="paragraph" w:styleId="Revision">
    <w:name w:val="Revision"/>
    <w:hidden/>
    <w:uiPriority w:val="99"/>
    <w:semiHidden/>
    <w:rsid w:val="00973C4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4430957">
      <w:bodyDiv w:val="1"/>
      <w:marLeft w:val="0"/>
      <w:marRight w:val="0"/>
      <w:marTop w:val="0"/>
      <w:marBottom w:val="0"/>
      <w:divBdr>
        <w:top w:val="none" w:sz="0" w:space="0" w:color="auto"/>
        <w:left w:val="none" w:sz="0" w:space="0" w:color="auto"/>
        <w:bottom w:val="none" w:sz="0" w:space="0" w:color="auto"/>
        <w:right w:val="none" w:sz="0" w:space="0" w:color="auto"/>
      </w:divBdr>
    </w:div>
    <w:div w:id="1501658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7</Pages>
  <Words>3390</Words>
  <Characters>17892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Declaration of Trust Establishing</vt:lpstr>
    </vt:vector>
  </TitlesOfParts>
  <Company>REBA</Company>
  <LinksUpToDate>false</LinksUpToDate>
  <CharactersWithSpaces>21240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Declaration of Trust Establishing</dc:title>
  <dc:subject/>
  <dc:creator>HP Authorized Customer</dc:creator>
  <cp:keywords/>
  <dc:description/>
  <cp:lastModifiedBy>Nicole Cohen</cp:lastModifiedBy>
  <cp:revision>8</cp:revision>
  <dcterms:created xsi:type="dcterms:W3CDTF">2024-02-09T21:46:00Z</dcterms:created>
  <dcterms:modified xsi:type="dcterms:W3CDTF">2024-05-07T17:06:00Z</dcterms:modified>
</cp:coreProperties>
</file>